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93" w:rsidRPr="007E7D1B" w:rsidRDefault="00E17B93" w:rsidP="00E17B93">
      <w:pPr>
        <w:jc w:val="right"/>
        <w:rPr>
          <w:rFonts w:ascii="Segoe UI" w:hAnsi="Segoe UI" w:cs="Segoe UI"/>
          <w:sz w:val="32"/>
          <w:szCs w:val="32"/>
        </w:rPr>
      </w:pPr>
      <w:r w:rsidRPr="007E7D1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AD54CC0" wp14:editId="03EE0FD6">
            <wp:simplePos x="0" y="0"/>
            <wp:positionH relativeFrom="column">
              <wp:posOffset>-49530</wp:posOffset>
            </wp:positionH>
            <wp:positionV relativeFrom="paragraph">
              <wp:posOffset>-105410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D1B">
        <w:rPr>
          <w:rFonts w:ascii="Segoe UI" w:hAnsi="Segoe UI" w:cs="Segoe UI"/>
          <w:sz w:val="32"/>
          <w:szCs w:val="32"/>
        </w:rPr>
        <w:t>ПРЕСС-РЕЛИЗ</w:t>
      </w:r>
    </w:p>
    <w:p w:rsidR="00E17B93" w:rsidRDefault="00E17B93" w:rsidP="00E17B93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E17B93" w:rsidRDefault="00E17B93" w:rsidP="00E17B93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E17B93" w:rsidRPr="00E17B93" w:rsidRDefault="00E17B93" w:rsidP="00D6103C">
      <w:pPr>
        <w:pStyle w:val="a5"/>
        <w:spacing w:line="276" w:lineRule="auto"/>
        <w:ind w:firstLine="709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E17B93">
        <w:rPr>
          <w:rFonts w:ascii="Segoe UI" w:hAnsi="Segoe UI" w:cs="Segoe UI"/>
          <w:sz w:val="24"/>
          <w:szCs w:val="24"/>
          <w:lang w:eastAsia="ru-RU"/>
        </w:rPr>
        <w:t>МИНЭКОНОМРАЗВИТИЯ И РОСРЕЕСТР РАЗЪЯСНИЛИ ЗАКОННОСТЬ КАДАСТРОВОГО УЧЕТА ПРИ НЕСООТВЕТСТВИИ МЕСТОПОЛОЖЕНИЯ ГРАНИЦ ЗЕМЕЛЬНОГО УЧАСТКА ИНЫМ ДОКУМЕНТАМ</w:t>
      </w:r>
    </w:p>
    <w:p w:rsidR="00E17B93" w:rsidRDefault="00E17B93" w:rsidP="00E17B93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E17B93" w:rsidRPr="00E17B93" w:rsidRDefault="00E17B93" w:rsidP="00E17B93">
      <w:pPr>
        <w:pStyle w:val="a5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EE27E4">
        <w:rPr>
          <w:rFonts w:ascii="Segoe UI" w:hAnsi="Segoe UI" w:cs="Segoe UI"/>
          <w:sz w:val="24"/>
          <w:szCs w:val="24"/>
          <w:lang w:eastAsia="ru-RU"/>
        </w:rPr>
        <w:t> </w:t>
      </w:r>
      <w:r w:rsidR="00EE27E4" w:rsidRPr="00EE27E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 </w:t>
      </w:r>
      <w:hyperlink r:id="rId7" w:anchor="05071028924271337" w:history="1">
        <w:r w:rsidR="00EE27E4" w:rsidRPr="00EE27E4">
          <w:rPr>
            <w:rStyle w:val="a3"/>
            <w:rFonts w:ascii="Segoe UI" w:hAnsi="Segoe UI" w:cs="Segoe UI"/>
            <w:color w:val="000000"/>
            <w:sz w:val="24"/>
            <w:szCs w:val="24"/>
            <w:shd w:val="clear" w:color="auto" w:fill="FFFFFF"/>
          </w:rPr>
          <w:t>письм</w:t>
        </w:r>
        <w:r w:rsidR="00EE27E4" w:rsidRPr="00EE27E4">
          <w:rPr>
            <w:rStyle w:val="a3"/>
            <w:rFonts w:ascii="Segoe UI" w:hAnsi="Segoe UI" w:cs="Segoe UI"/>
            <w:color w:val="000000"/>
            <w:sz w:val="24"/>
            <w:szCs w:val="24"/>
            <w:shd w:val="clear" w:color="auto" w:fill="FFFFFF"/>
          </w:rPr>
          <w:t>е</w:t>
        </w:r>
        <w:r w:rsidR="00EE27E4" w:rsidRPr="00EE27E4">
          <w:rPr>
            <w:rStyle w:val="a3"/>
            <w:rFonts w:ascii="Segoe UI" w:hAnsi="Segoe UI" w:cs="Segoe UI"/>
            <w:color w:val="000000"/>
            <w:sz w:val="24"/>
            <w:szCs w:val="24"/>
            <w:shd w:val="clear" w:color="auto" w:fill="FFFFFF"/>
          </w:rPr>
          <w:t xml:space="preserve"> Росреестра</w:t>
        </w:r>
      </w:hyperlink>
      <w:r w:rsidR="00EE27E4" w:rsidRPr="00EE27E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 </w:t>
      </w:r>
      <w:r w:rsidRPr="00EE27E4">
        <w:rPr>
          <w:rFonts w:ascii="Segoe UI" w:hAnsi="Segoe UI" w:cs="Segoe UI"/>
          <w:sz w:val="24"/>
          <w:szCs w:val="24"/>
          <w:lang w:eastAsia="ru-RU"/>
        </w:rPr>
        <w:t>от 21.08.2018</w:t>
      </w:r>
      <w:r w:rsidRPr="00E17B93">
        <w:rPr>
          <w:rFonts w:ascii="Segoe UI" w:hAnsi="Segoe UI" w:cs="Segoe UI"/>
          <w:sz w:val="24"/>
          <w:szCs w:val="24"/>
          <w:lang w:eastAsia="ru-RU"/>
        </w:rPr>
        <w:t xml:space="preserve"> N 14-08520-ГЕ/18 отмечено, что «приостановление кадастрового учета по причине несоответствия местоположения границ земельного участка иным документам незаконно при отсутствии возражений относительно местоположения таких границ».</w:t>
      </w:r>
    </w:p>
    <w:p w:rsidR="00E17B93" w:rsidRPr="00E17B93" w:rsidRDefault="00E17B93" w:rsidP="00E17B93">
      <w:pPr>
        <w:pStyle w:val="a5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E17B93">
        <w:rPr>
          <w:rFonts w:ascii="Segoe UI" w:hAnsi="Segoe UI" w:cs="Segoe UI"/>
          <w:sz w:val="24"/>
          <w:szCs w:val="24"/>
          <w:lang w:eastAsia="ru-RU"/>
        </w:rPr>
        <w:t>Указывается, что особенности выдела земельного участка в счет земельных долей устанавливаются Федеральным законом от 24.07.200</w:t>
      </w:r>
      <w:bookmarkStart w:id="0" w:name="_GoBack"/>
      <w:bookmarkEnd w:id="0"/>
      <w:r w:rsidRPr="00E17B93">
        <w:rPr>
          <w:rFonts w:ascii="Segoe UI" w:hAnsi="Segoe UI" w:cs="Segoe UI"/>
          <w:sz w:val="24"/>
          <w:szCs w:val="24"/>
          <w:lang w:eastAsia="ru-RU"/>
        </w:rPr>
        <w:t>2 N 101-ФЗ «Об обороте земель сельскохозяйственного назначения», согласно которому размеры и местоположение границ земельного участка, которые могут быть выделены в счет земельных долей, определяются проектом межевания земельного участка.</w:t>
      </w:r>
    </w:p>
    <w:p w:rsidR="00E17B93" w:rsidRPr="00E17B93" w:rsidRDefault="00E17B93" w:rsidP="00E17B93">
      <w:pPr>
        <w:pStyle w:val="a5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E17B93">
        <w:rPr>
          <w:rFonts w:ascii="Segoe UI" w:hAnsi="Segoe UI" w:cs="Segoe UI"/>
          <w:sz w:val="24"/>
          <w:szCs w:val="24"/>
          <w:lang w:eastAsia="ru-RU"/>
        </w:rPr>
        <w:t>Кадастровые работы в отношении выделяемого в счет земельной доли участка выполняются в соответствии с утвержденным проектом межевания, содержащим сведения о его размере и местоположении его границ. В результате кадастровых работ площадь выделяемого в счет земельной доли участка может отличаться от площади этого земельного участка, указанной в соответствующем утвержденном проекте межевания, вследствие невозможности установления на местности границ этого земельного участка в точном соответствии с проектом межевания, но не более чем на 5%.</w:t>
      </w:r>
    </w:p>
    <w:p w:rsidR="00E17B93" w:rsidRPr="00E17B93" w:rsidRDefault="00E17B93" w:rsidP="00E17B93">
      <w:pPr>
        <w:pStyle w:val="a5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E17B93">
        <w:rPr>
          <w:rFonts w:ascii="Segoe UI" w:hAnsi="Segoe UI" w:cs="Segoe UI"/>
          <w:sz w:val="24"/>
          <w:szCs w:val="24"/>
          <w:lang w:eastAsia="ru-RU"/>
        </w:rPr>
        <w:t>В соответствии с Федеральным законом от 13.07.2015 N 218-ФЗ «О государственной регистрации недвижимости» кадастровый учет включает в себя, в том числе проведение правовой экспертизы документов, представленных для кадастрового учета и регистрации прав, на наличие или отсутствие оснований для приостановления либо отказа в проведении кадастрового учета.</w:t>
      </w:r>
    </w:p>
    <w:p w:rsidR="00E17B93" w:rsidRPr="00E17B93" w:rsidRDefault="00E17B93" w:rsidP="00E17B93">
      <w:pPr>
        <w:pStyle w:val="a5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E17B93">
        <w:rPr>
          <w:rFonts w:ascii="Segoe UI" w:hAnsi="Segoe UI" w:cs="Segoe UI"/>
          <w:sz w:val="24"/>
          <w:szCs w:val="24"/>
          <w:lang w:eastAsia="ru-RU"/>
        </w:rPr>
        <w:t>Проверка местоположения границ земельного участка, определенного в межевом плане в соответствии с проектом межевания, на предмет соответствия такого местоположения иным документам не предусмотрена и не соответствует положениям Закона N 101-ФЗ "Об обороте земель сельскохозяйственного назначения".</w:t>
      </w:r>
    </w:p>
    <w:p w:rsidR="00E17B93" w:rsidRPr="00E17B93" w:rsidRDefault="00E17B93" w:rsidP="00E17B93">
      <w:pPr>
        <w:pStyle w:val="a5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proofErr w:type="gramStart"/>
      <w:r w:rsidRPr="00E17B93">
        <w:rPr>
          <w:rFonts w:ascii="Segoe UI" w:hAnsi="Segoe UI" w:cs="Segoe UI"/>
          <w:sz w:val="24"/>
          <w:szCs w:val="24"/>
          <w:lang w:eastAsia="ru-RU"/>
        </w:rPr>
        <w:t>Таким образом, в случае, когда проект межевания утвержден в установленном порядке, возражения относительно размера и местоположения границ выделяемого в счет земельной доли участка в орган регистрации прав по месту расположения такого участка не поступили, то принятие решения о приостановлении кадастрового учета по причине несоответствия местоположения таких границ иным документам действующему законодательству не соответствует.</w:t>
      </w:r>
      <w:proofErr w:type="gramEnd"/>
    </w:p>
    <w:p w:rsidR="00C72D1D" w:rsidRPr="00E17B93" w:rsidRDefault="00C72D1D" w:rsidP="00E17B93">
      <w:pPr>
        <w:pStyle w:val="a5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C72D1D" w:rsidRPr="00E1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264F"/>
    <w:multiLevelType w:val="multilevel"/>
    <w:tmpl w:val="A13C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93"/>
    <w:rsid w:val="004177F5"/>
    <w:rsid w:val="00C72D1D"/>
    <w:rsid w:val="00D6103C"/>
    <w:rsid w:val="00E17B93"/>
    <w:rsid w:val="00E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93"/>
  </w:style>
  <w:style w:type="paragraph" w:styleId="1">
    <w:name w:val="heading 1"/>
    <w:basedOn w:val="a"/>
    <w:link w:val="10"/>
    <w:uiPriority w:val="9"/>
    <w:qFormat/>
    <w:rsid w:val="00E17B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B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17B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7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17B93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EE27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93"/>
  </w:style>
  <w:style w:type="paragraph" w:styleId="1">
    <w:name w:val="heading 1"/>
    <w:basedOn w:val="a"/>
    <w:link w:val="10"/>
    <w:uiPriority w:val="9"/>
    <w:qFormat/>
    <w:rsid w:val="00E17B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B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17B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7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17B93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EE27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86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0846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6614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cons/cgi/online.cgi?req=doc&amp;base=LAW&amp;n=305574&amp;fld=134&amp;dst=1000000001,0&amp;rnd=0.65135824947073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4</cp:revision>
  <dcterms:created xsi:type="dcterms:W3CDTF">2018-09-03T07:48:00Z</dcterms:created>
  <dcterms:modified xsi:type="dcterms:W3CDTF">2018-09-14T06:52:00Z</dcterms:modified>
</cp:coreProperties>
</file>