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11F6" w:rsidRPr="00BA52AA" w:rsidRDefault="00E711F6" w:rsidP="00E711F6">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АДМИНИСТРАЦИЯ  ПАШКО</w:t>
      </w:r>
      <w:r w:rsidRPr="00BA52AA">
        <w:rPr>
          <w:rFonts w:ascii="Times New Roman" w:eastAsia="Times New Roman" w:hAnsi="Times New Roman" w:cs="Times New Roman"/>
          <w:sz w:val="24"/>
          <w:szCs w:val="24"/>
        </w:rPr>
        <w:t>ВСКОГО СЕЛЬСОВЕТА</w:t>
      </w:r>
    </w:p>
    <w:p w:rsidR="00E711F6" w:rsidRDefault="00E711F6" w:rsidP="00E711F6">
      <w:pPr>
        <w:spacing w:before="100" w:beforeAutospacing="1" w:after="100" w:afterAutospacing="1" w:line="240" w:lineRule="auto"/>
        <w:jc w:val="center"/>
        <w:rPr>
          <w:rFonts w:ascii="Times New Roman" w:eastAsia="Times New Roman" w:hAnsi="Times New Roman" w:cs="Times New Roman"/>
          <w:sz w:val="24"/>
          <w:szCs w:val="24"/>
        </w:rPr>
      </w:pPr>
      <w:r w:rsidRPr="00BA52AA">
        <w:rPr>
          <w:rFonts w:ascii="Times New Roman" w:eastAsia="Times New Roman" w:hAnsi="Times New Roman" w:cs="Times New Roman"/>
          <w:sz w:val="24"/>
          <w:szCs w:val="24"/>
        </w:rPr>
        <w:t>КУРСКОГО РАЙОНА</w:t>
      </w:r>
      <w:r>
        <w:rPr>
          <w:rFonts w:ascii="Times New Roman" w:eastAsia="Times New Roman" w:hAnsi="Times New Roman" w:cs="Times New Roman"/>
          <w:sz w:val="24"/>
          <w:szCs w:val="24"/>
        </w:rPr>
        <w:t xml:space="preserve"> КУРСКОЙ ОБЛАСТИ</w:t>
      </w:r>
    </w:p>
    <w:p w:rsidR="00E711F6" w:rsidRPr="00BA52AA" w:rsidRDefault="00E711F6" w:rsidP="00E711F6">
      <w:pPr>
        <w:spacing w:before="100" w:beforeAutospacing="1" w:after="100" w:afterAutospacing="1" w:line="240" w:lineRule="auto"/>
        <w:jc w:val="center"/>
        <w:rPr>
          <w:rFonts w:ascii="Times New Roman" w:eastAsia="Times New Roman" w:hAnsi="Times New Roman" w:cs="Times New Roman"/>
          <w:sz w:val="24"/>
          <w:szCs w:val="24"/>
        </w:rPr>
      </w:pPr>
    </w:p>
    <w:p w:rsidR="00E711F6" w:rsidRPr="00BA52AA" w:rsidRDefault="00E711F6" w:rsidP="00E711F6">
      <w:pPr>
        <w:spacing w:before="100" w:beforeAutospacing="1" w:after="100" w:afterAutospacing="1" w:line="240" w:lineRule="auto"/>
        <w:jc w:val="center"/>
        <w:rPr>
          <w:rFonts w:ascii="Times New Roman" w:eastAsia="Times New Roman" w:hAnsi="Times New Roman" w:cs="Times New Roman"/>
          <w:sz w:val="24"/>
          <w:szCs w:val="24"/>
        </w:rPr>
      </w:pPr>
      <w:r w:rsidRPr="00BA52AA">
        <w:rPr>
          <w:rFonts w:ascii="Times New Roman" w:eastAsia="Times New Roman" w:hAnsi="Times New Roman" w:cs="Times New Roman"/>
          <w:sz w:val="24"/>
          <w:szCs w:val="24"/>
        </w:rPr>
        <w:t>ПОСТАНОВЛЕНИЕ</w:t>
      </w:r>
    </w:p>
    <w:p w:rsidR="00E711F6" w:rsidRPr="00E711F6" w:rsidRDefault="00E711F6" w:rsidP="00E711F6">
      <w:pPr>
        <w:spacing w:after="0" w:line="240" w:lineRule="auto"/>
        <w:rPr>
          <w:rFonts w:ascii="Times New Roman" w:eastAsia="Times New Roman" w:hAnsi="Times New Roman" w:cs="Times New Roman"/>
          <w:sz w:val="28"/>
          <w:szCs w:val="28"/>
        </w:rPr>
      </w:pPr>
      <w:r w:rsidRPr="00E711F6">
        <w:rPr>
          <w:rFonts w:ascii="Times New Roman" w:eastAsia="Times New Roman" w:hAnsi="Times New Roman" w:cs="Times New Roman"/>
          <w:sz w:val="28"/>
          <w:szCs w:val="28"/>
        </w:rPr>
        <w:t xml:space="preserve">   от 28.08. 2018 года</w:t>
      </w:r>
      <w:r>
        <w:rPr>
          <w:rFonts w:ascii="Times New Roman" w:eastAsia="Times New Roman" w:hAnsi="Times New Roman" w:cs="Times New Roman"/>
          <w:sz w:val="28"/>
          <w:szCs w:val="28"/>
        </w:rPr>
        <w:t xml:space="preserve">                                       </w:t>
      </w:r>
    </w:p>
    <w:p w:rsidR="00E711F6" w:rsidRDefault="00E711F6" w:rsidP="00E711F6">
      <w:pPr>
        <w:spacing w:after="0" w:line="240" w:lineRule="auto"/>
        <w:rPr>
          <w:rFonts w:ascii="Times New Roman" w:eastAsia="Times New Roman" w:hAnsi="Times New Roman" w:cs="Times New Roman"/>
          <w:sz w:val="28"/>
          <w:szCs w:val="28"/>
        </w:rPr>
      </w:pPr>
      <w:r w:rsidRPr="00E711F6">
        <w:rPr>
          <w:rFonts w:ascii="Times New Roman" w:eastAsia="Times New Roman" w:hAnsi="Times New Roman" w:cs="Times New Roman"/>
          <w:sz w:val="28"/>
          <w:szCs w:val="28"/>
        </w:rPr>
        <w:t xml:space="preserve">   д</w:t>
      </w:r>
      <w:proofErr w:type="gramStart"/>
      <w:r w:rsidRPr="00E711F6">
        <w:rPr>
          <w:rFonts w:ascii="Times New Roman" w:eastAsia="Times New Roman" w:hAnsi="Times New Roman" w:cs="Times New Roman"/>
          <w:sz w:val="28"/>
          <w:szCs w:val="28"/>
        </w:rPr>
        <w:t>.Ч</w:t>
      </w:r>
      <w:proofErr w:type="gramEnd"/>
      <w:r w:rsidRPr="00E711F6">
        <w:rPr>
          <w:rFonts w:ascii="Times New Roman" w:eastAsia="Times New Roman" w:hAnsi="Times New Roman" w:cs="Times New Roman"/>
          <w:sz w:val="28"/>
          <w:szCs w:val="28"/>
        </w:rPr>
        <w:t>аплыгина</w:t>
      </w:r>
      <w:r>
        <w:rPr>
          <w:rFonts w:ascii="Times New Roman" w:eastAsia="Times New Roman" w:hAnsi="Times New Roman" w:cs="Times New Roman"/>
          <w:sz w:val="28"/>
          <w:szCs w:val="28"/>
        </w:rPr>
        <w:t xml:space="preserve">                                                    </w:t>
      </w:r>
      <w:r w:rsidR="00856B09">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sidR="002101F0">
        <w:rPr>
          <w:rFonts w:ascii="Times New Roman" w:eastAsia="Times New Roman" w:hAnsi="Times New Roman" w:cs="Times New Roman"/>
          <w:sz w:val="28"/>
          <w:szCs w:val="28"/>
        </w:rPr>
        <w:t>№ 99</w:t>
      </w:r>
    </w:p>
    <w:p w:rsidR="00E711F6" w:rsidRPr="00E711F6" w:rsidRDefault="00E711F6" w:rsidP="00E711F6">
      <w:pPr>
        <w:spacing w:after="0" w:line="240" w:lineRule="auto"/>
        <w:rPr>
          <w:rFonts w:ascii="Times New Roman" w:eastAsia="Times New Roman" w:hAnsi="Times New Roman" w:cs="Times New Roman"/>
          <w:sz w:val="28"/>
          <w:szCs w:val="28"/>
        </w:rPr>
      </w:pPr>
    </w:p>
    <w:p w:rsidR="00E711F6" w:rsidRPr="00E711F6" w:rsidRDefault="00E711F6" w:rsidP="00E711F6">
      <w:pPr>
        <w:spacing w:before="100" w:beforeAutospacing="1" w:after="100" w:afterAutospacing="1" w:line="240" w:lineRule="auto"/>
        <w:jc w:val="center"/>
        <w:rPr>
          <w:rFonts w:ascii="Times New Roman" w:eastAsia="Times New Roman" w:hAnsi="Times New Roman" w:cs="Times New Roman"/>
          <w:sz w:val="28"/>
          <w:szCs w:val="28"/>
        </w:rPr>
      </w:pPr>
      <w:r w:rsidRPr="00E711F6">
        <w:rPr>
          <w:rFonts w:ascii="Times New Roman" w:eastAsia="Times New Roman" w:hAnsi="Times New Roman" w:cs="Times New Roman"/>
          <w:sz w:val="28"/>
          <w:szCs w:val="28"/>
        </w:rPr>
        <w:t xml:space="preserve">Об утверждении </w:t>
      </w:r>
      <w:proofErr w:type="gramStart"/>
      <w:r w:rsidRPr="00E711F6">
        <w:rPr>
          <w:rFonts w:ascii="Times New Roman" w:eastAsia="Times New Roman" w:hAnsi="Times New Roman" w:cs="Times New Roman"/>
          <w:sz w:val="28"/>
          <w:szCs w:val="28"/>
        </w:rPr>
        <w:t>Порядка определения мест размещения контейнерных площадок</w:t>
      </w:r>
      <w:proofErr w:type="gramEnd"/>
      <w:r w:rsidRPr="00E711F6">
        <w:rPr>
          <w:rFonts w:ascii="Times New Roman" w:eastAsia="Times New Roman" w:hAnsi="Times New Roman" w:cs="Times New Roman"/>
          <w:sz w:val="28"/>
          <w:szCs w:val="28"/>
        </w:rPr>
        <w:t xml:space="preserve"> для сбора твердых коммунальных отходов на территории муниципального образования «Пашковский сельсовет» Курского района Курской области</w:t>
      </w:r>
    </w:p>
    <w:p w:rsidR="00030D86" w:rsidRDefault="00E711F6" w:rsidP="00856B09">
      <w:pPr>
        <w:spacing w:before="100" w:beforeAutospacing="1" w:after="100" w:afterAutospacing="1" w:line="240" w:lineRule="auto"/>
        <w:jc w:val="both"/>
        <w:rPr>
          <w:rFonts w:ascii="Times New Roman" w:eastAsia="Times New Roman" w:hAnsi="Times New Roman" w:cs="Times New Roman"/>
          <w:sz w:val="28"/>
          <w:szCs w:val="28"/>
        </w:rPr>
      </w:pPr>
      <w:r w:rsidRPr="00E711F6">
        <w:rPr>
          <w:rFonts w:ascii="Times New Roman" w:eastAsia="Times New Roman" w:hAnsi="Times New Roman" w:cs="Times New Roman"/>
          <w:sz w:val="28"/>
          <w:szCs w:val="28"/>
        </w:rPr>
        <w:t xml:space="preserve">В соответствии с Федеральным законом от 06.10.2003 № 131 –ФЗ «Об общих принципах организации местного самоуправления в Российской Федерации», Федеральным законом от 24.06.1998 № 89-ФЗ «Об отходах производства и потребления», </w:t>
      </w:r>
      <w:proofErr w:type="spellStart"/>
      <w:r w:rsidRPr="00E711F6">
        <w:rPr>
          <w:rFonts w:ascii="Times New Roman" w:eastAsia="Times New Roman" w:hAnsi="Times New Roman" w:cs="Times New Roman"/>
          <w:sz w:val="28"/>
          <w:szCs w:val="28"/>
        </w:rPr>
        <w:t>СанПиН</w:t>
      </w:r>
      <w:proofErr w:type="spellEnd"/>
      <w:r>
        <w:rPr>
          <w:rFonts w:ascii="Times New Roman" w:eastAsia="Times New Roman" w:hAnsi="Times New Roman" w:cs="Times New Roman"/>
          <w:sz w:val="28"/>
          <w:szCs w:val="28"/>
        </w:rPr>
        <w:t xml:space="preserve"> </w:t>
      </w:r>
      <w:r w:rsidRPr="00E711F6">
        <w:rPr>
          <w:rFonts w:ascii="Times New Roman" w:eastAsia="Times New Roman" w:hAnsi="Times New Roman" w:cs="Times New Roman"/>
          <w:sz w:val="28"/>
          <w:szCs w:val="28"/>
        </w:rPr>
        <w:t xml:space="preserve"> 2.1.2.2645-10 «Санитарно-</w:t>
      </w:r>
      <w:proofErr w:type="gramStart"/>
      <w:r w:rsidRPr="00E711F6">
        <w:rPr>
          <w:rFonts w:ascii="Times New Roman" w:eastAsia="Times New Roman" w:hAnsi="Times New Roman" w:cs="Times New Roman"/>
          <w:sz w:val="28"/>
          <w:szCs w:val="28"/>
        </w:rPr>
        <w:t>эпидемиологические правила и нормативы»</w:t>
      </w:r>
      <w:r>
        <w:rPr>
          <w:rFonts w:ascii="Times New Roman" w:eastAsia="Times New Roman" w:hAnsi="Times New Roman" w:cs="Times New Roman"/>
          <w:sz w:val="28"/>
          <w:szCs w:val="28"/>
        </w:rPr>
        <w:t xml:space="preserve"> </w:t>
      </w:r>
      <w:r w:rsidRPr="00E711F6">
        <w:rPr>
          <w:rFonts w:ascii="Times New Roman" w:eastAsia="Times New Roman" w:hAnsi="Times New Roman" w:cs="Times New Roman"/>
          <w:sz w:val="28"/>
          <w:szCs w:val="28"/>
        </w:rPr>
        <w:t xml:space="preserve"> утвержденными постановлением Главного государственного санитарного врача Российской федерации от 10 июня 2010 года №64, Приказом комитета жилищно-коммунального хозяйства и ТЭК Курской области от 05.12.2016 № 144, Решением Собрания депутатов Пашковского сельсовета Курского района Курской области от 12.10.2012г. №36-5-11 "Об утверждении Правил благоустройства территории Пашковского сельсовета Курского района", Администрация Пашковского сельсовета Курского района Курской области </w:t>
      </w:r>
      <w:proofErr w:type="gramEnd"/>
    </w:p>
    <w:p w:rsidR="00E711F6" w:rsidRPr="00E711F6" w:rsidRDefault="00030D86" w:rsidP="00E711F6">
      <w:pPr>
        <w:spacing w:before="100" w:beforeAutospacing="1" w:after="100" w:afterAutospacing="1"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E711F6" w:rsidRPr="00E711F6">
        <w:rPr>
          <w:rFonts w:ascii="Times New Roman" w:eastAsia="Times New Roman" w:hAnsi="Times New Roman" w:cs="Times New Roman"/>
          <w:sz w:val="28"/>
          <w:szCs w:val="28"/>
        </w:rPr>
        <w:t>ПОСТАНОВЛЯЕТ:</w:t>
      </w:r>
    </w:p>
    <w:p w:rsidR="00E711F6" w:rsidRPr="00E711F6" w:rsidRDefault="00E711F6" w:rsidP="00856B09">
      <w:pPr>
        <w:spacing w:before="100" w:beforeAutospacing="1" w:after="100" w:afterAutospacing="1" w:line="240" w:lineRule="auto"/>
        <w:jc w:val="both"/>
        <w:rPr>
          <w:rFonts w:ascii="Times New Roman" w:eastAsia="Times New Roman" w:hAnsi="Times New Roman" w:cs="Times New Roman"/>
          <w:sz w:val="28"/>
          <w:szCs w:val="28"/>
        </w:rPr>
      </w:pPr>
      <w:r w:rsidRPr="00E711F6">
        <w:rPr>
          <w:rFonts w:ascii="Times New Roman" w:eastAsia="Times New Roman" w:hAnsi="Times New Roman" w:cs="Times New Roman"/>
          <w:sz w:val="28"/>
          <w:szCs w:val="28"/>
        </w:rPr>
        <w:t>1. Утвердить «Порядок определения мест размещения контейнерных площадок для сбора твердых коммунальных отходов на территории муниципального образования «Пашковский сельсовет» Курского района Курской области (Приложение №1).</w:t>
      </w:r>
    </w:p>
    <w:p w:rsidR="00E711F6" w:rsidRPr="00E711F6" w:rsidRDefault="00E711F6" w:rsidP="00856B09">
      <w:pPr>
        <w:spacing w:before="100" w:beforeAutospacing="1" w:after="100" w:afterAutospacing="1" w:line="240" w:lineRule="auto"/>
        <w:jc w:val="both"/>
        <w:rPr>
          <w:rFonts w:ascii="Times New Roman" w:eastAsia="Times New Roman" w:hAnsi="Times New Roman" w:cs="Times New Roman"/>
          <w:sz w:val="28"/>
          <w:szCs w:val="28"/>
        </w:rPr>
      </w:pPr>
      <w:r w:rsidRPr="00E711F6">
        <w:rPr>
          <w:rFonts w:ascii="Times New Roman" w:eastAsia="Times New Roman" w:hAnsi="Times New Roman" w:cs="Times New Roman"/>
          <w:sz w:val="28"/>
          <w:szCs w:val="28"/>
        </w:rPr>
        <w:t>2. Утвердить Состав постоянно действующей комиссии по определению мест размещения контейнерных площадок для сбора твердых коммунальных отходов на территории муниципального образования «Пашковский сельсовет» Курского района Курской области (Приложение № 2).</w:t>
      </w:r>
    </w:p>
    <w:p w:rsidR="00E711F6" w:rsidRPr="00E711F6" w:rsidRDefault="00E711F6" w:rsidP="00856B09">
      <w:pPr>
        <w:spacing w:before="100" w:beforeAutospacing="1" w:after="100" w:afterAutospacing="1" w:line="240" w:lineRule="auto"/>
        <w:jc w:val="both"/>
        <w:rPr>
          <w:rFonts w:ascii="Times New Roman" w:eastAsia="Times New Roman" w:hAnsi="Times New Roman" w:cs="Times New Roman"/>
          <w:sz w:val="28"/>
          <w:szCs w:val="28"/>
        </w:rPr>
      </w:pPr>
      <w:r w:rsidRPr="00E711F6">
        <w:rPr>
          <w:rFonts w:ascii="Times New Roman" w:eastAsia="Times New Roman" w:hAnsi="Times New Roman" w:cs="Times New Roman"/>
          <w:sz w:val="28"/>
          <w:szCs w:val="28"/>
        </w:rPr>
        <w:t xml:space="preserve">3. Утвердить Положение о постоянно действующей комиссии по определению мест размещения контейнерных площадок для сбора ТКО на </w:t>
      </w:r>
      <w:r w:rsidRPr="00E711F6">
        <w:rPr>
          <w:rFonts w:ascii="Times New Roman" w:eastAsia="Times New Roman" w:hAnsi="Times New Roman" w:cs="Times New Roman"/>
          <w:sz w:val="28"/>
          <w:szCs w:val="28"/>
        </w:rPr>
        <w:lastRenderedPageBreak/>
        <w:t xml:space="preserve">территории муниципального образования «Пашковский сельсовет» Курского района Курской области </w:t>
      </w:r>
      <w:r w:rsidR="00030D86">
        <w:rPr>
          <w:rFonts w:ascii="Times New Roman" w:eastAsia="Times New Roman" w:hAnsi="Times New Roman" w:cs="Times New Roman"/>
          <w:sz w:val="28"/>
          <w:szCs w:val="28"/>
        </w:rPr>
        <w:t xml:space="preserve"> </w:t>
      </w:r>
      <w:r w:rsidRPr="00E711F6">
        <w:rPr>
          <w:rFonts w:ascii="Times New Roman" w:eastAsia="Times New Roman" w:hAnsi="Times New Roman" w:cs="Times New Roman"/>
          <w:sz w:val="28"/>
          <w:szCs w:val="28"/>
        </w:rPr>
        <w:t>(Приложение № 3).</w:t>
      </w:r>
    </w:p>
    <w:p w:rsidR="00E711F6" w:rsidRPr="00E711F6" w:rsidRDefault="00E711F6" w:rsidP="00E711F6">
      <w:pPr>
        <w:spacing w:before="100" w:beforeAutospacing="1" w:after="100" w:afterAutospacing="1" w:line="240" w:lineRule="auto"/>
        <w:rPr>
          <w:rFonts w:ascii="Times New Roman" w:eastAsia="Times New Roman" w:hAnsi="Times New Roman" w:cs="Times New Roman"/>
          <w:sz w:val="28"/>
          <w:szCs w:val="28"/>
        </w:rPr>
      </w:pPr>
      <w:r w:rsidRPr="00E711F6">
        <w:rPr>
          <w:rFonts w:ascii="Times New Roman" w:eastAsia="Times New Roman" w:hAnsi="Times New Roman" w:cs="Times New Roman"/>
          <w:sz w:val="28"/>
          <w:szCs w:val="28"/>
        </w:rPr>
        <w:t xml:space="preserve">4. </w:t>
      </w:r>
      <w:proofErr w:type="gramStart"/>
      <w:r w:rsidRPr="00E711F6">
        <w:rPr>
          <w:rFonts w:ascii="Times New Roman" w:eastAsia="Times New Roman" w:hAnsi="Times New Roman" w:cs="Times New Roman"/>
          <w:sz w:val="28"/>
          <w:szCs w:val="28"/>
        </w:rPr>
        <w:t>Контроль за</w:t>
      </w:r>
      <w:proofErr w:type="gramEnd"/>
      <w:r w:rsidRPr="00E711F6">
        <w:rPr>
          <w:rFonts w:ascii="Times New Roman" w:eastAsia="Times New Roman" w:hAnsi="Times New Roman" w:cs="Times New Roman"/>
          <w:sz w:val="28"/>
          <w:szCs w:val="28"/>
        </w:rPr>
        <w:t xml:space="preserve"> исполнением настоящего постановления оставляю за собой.</w:t>
      </w:r>
    </w:p>
    <w:p w:rsidR="00E711F6" w:rsidRPr="00E711F6" w:rsidRDefault="00E711F6" w:rsidP="00E711F6">
      <w:pPr>
        <w:spacing w:before="100" w:beforeAutospacing="1" w:after="100" w:afterAutospacing="1" w:line="240" w:lineRule="auto"/>
        <w:rPr>
          <w:rFonts w:ascii="Times New Roman" w:eastAsia="Times New Roman" w:hAnsi="Times New Roman" w:cs="Times New Roman"/>
          <w:sz w:val="28"/>
          <w:szCs w:val="28"/>
        </w:rPr>
      </w:pPr>
      <w:r w:rsidRPr="00E711F6">
        <w:rPr>
          <w:rFonts w:ascii="Times New Roman" w:eastAsia="Times New Roman" w:hAnsi="Times New Roman" w:cs="Times New Roman"/>
          <w:sz w:val="28"/>
          <w:szCs w:val="28"/>
        </w:rPr>
        <w:t>5. Постановление вступает в силу со дня его подписания.</w:t>
      </w:r>
    </w:p>
    <w:p w:rsidR="00E711F6" w:rsidRPr="00E711F6" w:rsidRDefault="00E711F6" w:rsidP="00E711F6">
      <w:pPr>
        <w:spacing w:before="100" w:beforeAutospacing="1" w:after="100" w:afterAutospacing="1" w:line="240" w:lineRule="auto"/>
        <w:rPr>
          <w:rFonts w:ascii="Times New Roman" w:eastAsia="Times New Roman" w:hAnsi="Times New Roman" w:cs="Times New Roman"/>
          <w:sz w:val="28"/>
          <w:szCs w:val="28"/>
        </w:rPr>
      </w:pPr>
    </w:p>
    <w:p w:rsidR="00E711F6" w:rsidRPr="00E711F6" w:rsidRDefault="00E711F6" w:rsidP="00E711F6">
      <w:pPr>
        <w:spacing w:before="100" w:beforeAutospacing="1" w:after="100" w:afterAutospacing="1" w:line="240" w:lineRule="auto"/>
        <w:rPr>
          <w:rFonts w:ascii="Times New Roman" w:eastAsia="Times New Roman" w:hAnsi="Times New Roman" w:cs="Times New Roman"/>
          <w:sz w:val="28"/>
          <w:szCs w:val="28"/>
        </w:rPr>
      </w:pPr>
      <w:r w:rsidRPr="00E711F6">
        <w:rPr>
          <w:rFonts w:ascii="Times New Roman" w:eastAsia="Times New Roman" w:hAnsi="Times New Roman" w:cs="Times New Roman"/>
          <w:sz w:val="28"/>
          <w:szCs w:val="28"/>
        </w:rPr>
        <w:t>Глава Пашковского сельсовета</w:t>
      </w:r>
    </w:p>
    <w:p w:rsidR="00E711F6" w:rsidRPr="00E711F6" w:rsidRDefault="00E711F6" w:rsidP="00E711F6">
      <w:pPr>
        <w:spacing w:before="100" w:beforeAutospacing="1" w:after="100" w:afterAutospacing="1" w:line="240" w:lineRule="auto"/>
        <w:rPr>
          <w:rFonts w:ascii="Times New Roman" w:eastAsia="Times New Roman" w:hAnsi="Times New Roman" w:cs="Times New Roman"/>
          <w:sz w:val="28"/>
          <w:szCs w:val="28"/>
        </w:rPr>
      </w:pPr>
      <w:r w:rsidRPr="00E711F6">
        <w:rPr>
          <w:rFonts w:ascii="Times New Roman" w:eastAsia="Times New Roman" w:hAnsi="Times New Roman" w:cs="Times New Roman"/>
          <w:sz w:val="28"/>
          <w:szCs w:val="28"/>
        </w:rPr>
        <w:t xml:space="preserve">Курского района                                                                     </w:t>
      </w:r>
      <w:proofErr w:type="spellStart"/>
      <w:r w:rsidRPr="00E711F6">
        <w:rPr>
          <w:rFonts w:ascii="Times New Roman" w:eastAsia="Times New Roman" w:hAnsi="Times New Roman" w:cs="Times New Roman"/>
          <w:sz w:val="28"/>
          <w:szCs w:val="28"/>
        </w:rPr>
        <w:t>С.Н.Хорьяков</w:t>
      </w:r>
      <w:proofErr w:type="spellEnd"/>
    </w:p>
    <w:p w:rsidR="00E711F6" w:rsidRDefault="00E711F6" w:rsidP="00E711F6">
      <w:pPr>
        <w:spacing w:before="100" w:beforeAutospacing="1" w:after="100" w:afterAutospacing="1" w:line="240" w:lineRule="auto"/>
        <w:rPr>
          <w:rFonts w:ascii="Times New Roman" w:eastAsia="Times New Roman" w:hAnsi="Times New Roman" w:cs="Times New Roman"/>
          <w:sz w:val="28"/>
          <w:szCs w:val="28"/>
        </w:rPr>
      </w:pPr>
      <w:r w:rsidRPr="00E711F6">
        <w:rPr>
          <w:rFonts w:ascii="Times New Roman" w:eastAsia="Times New Roman" w:hAnsi="Times New Roman" w:cs="Times New Roman"/>
          <w:sz w:val="28"/>
          <w:szCs w:val="28"/>
        </w:rPr>
        <w:t> </w:t>
      </w:r>
    </w:p>
    <w:p w:rsidR="00903FD1" w:rsidRDefault="00903FD1" w:rsidP="00E711F6">
      <w:pPr>
        <w:spacing w:before="100" w:beforeAutospacing="1" w:after="100" w:afterAutospacing="1" w:line="240" w:lineRule="auto"/>
        <w:rPr>
          <w:rFonts w:ascii="Times New Roman" w:eastAsia="Times New Roman" w:hAnsi="Times New Roman" w:cs="Times New Roman"/>
          <w:sz w:val="28"/>
          <w:szCs w:val="28"/>
        </w:rPr>
      </w:pPr>
    </w:p>
    <w:p w:rsidR="00903FD1" w:rsidRDefault="00903FD1" w:rsidP="00E711F6">
      <w:pPr>
        <w:spacing w:before="100" w:beforeAutospacing="1" w:after="100" w:afterAutospacing="1" w:line="240" w:lineRule="auto"/>
        <w:rPr>
          <w:rFonts w:ascii="Times New Roman" w:eastAsia="Times New Roman" w:hAnsi="Times New Roman" w:cs="Times New Roman"/>
          <w:sz w:val="28"/>
          <w:szCs w:val="28"/>
        </w:rPr>
      </w:pPr>
    </w:p>
    <w:p w:rsidR="00903FD1" w:rsidRDefault="00903FD1" w:rsidP="00E711F6">
      <w:pPr>
        <w:spacing w:before="100" w:beforeAutospacing="1" w:after="100" w:afterAutospacing="1" w:line="240" w:lineRule="auto"/>
        <w:rPr>
          <w:rFonts w:ascii="Times New Roman" w:eastAsia="Times New Roman" w:hAnsi="Times New Roman" w:cs="Times New Roman"/>
          <w:sz w:val="28"/>
          <w:szCs w:val="28"/>
        </w:rPr>
      </w:pPr>
    </w:p>
    <w:p w:rsidR="00903FD1" w:rsidRDefault="00903FD1" w:rsidP="00E711F6">
      <w:pPr>
        <w:spacing w:before="100" w:beforeAutospacing="1" w:after="100" w:afterAutospacing="1" w:line="240" w:lineRule="auto"/>
        <w:rPr>
          <w:rFonts w:ascii="Times New Roman" w:eastAsia="Times New Roman" w:hAnsi="Times New Roman" w:cs="Times New Roman"/>
          <w:sz w:val="28"/>
          <w:szCs w:val="28"/>
        </w:rPr>
      </w:pPr>
    </w:p>
    <w:p w:rsidR="00903FD1" w:rsidRDefault="00903FD1" w:rsidP="00E711F6">
      <w:pPr>
        <w:spacing w:before="100" w:beforeAutospacing="1" w:after="100" w:afterAutospacing="1" w:line="240" w:lineRule="auto"/>
        <w:rPr>
          <w:rFonts w:ascii="Times New Roman" w:eastAsia="Times New Roman" w:hAnsi="Times New Roman" w:cs="Times New Roman"/>
          <w:sz w:val="28"/>
          <w:szCs w:val="28"/>
        </w:rPr>
      </w:pPr>
    </w:p>
    <w:p w:rsidR="00903FD1" w:rsidRDefault="00903FD1" w:rsidP="00E711F6">
      <w:pPr>
        <w:spacing w:before="100" w:beforeAutospacing="1" w:after="100" w:afterAutospacing="1" w:line="240" w:lineRule="auto"/>
        <w:rPr>
          <w:rFonts w:ascii="Times New Roman" w:eastAsia="Times New Roman" w:hAnsi="Times New Roman" w:cs="Times New Roman"/>
          <w:sz w:val="28"/>
          <w:szCs w:val="28"/>
        </w:rPr>
      </w:pPr>
    </w:p>
    <w:p w:rsidR="00903FD1" w:rsidRDefault="00903FD1" w:rsidP="00E711F6">
      <w:pPr>
        <w:spacing w:before="100" w:beforeAutospacing="1" w:after="100" w:afterAutospacing="1" w:line="240" w:lineRule="auto"/>
        <w:rPr>
          <w:rFonts w:ascii="Times New Roman" w:eastAsia="Times New Roman" w:hAnsi="Times New Roman" w:cs="Times New Roman"/>
          <w:sz w:val="28"/>
          <w:szCs w:val="28"/>
        </w:rPr>
      </w:pPr>
    </w:p>
    <w:p w:rsidR="00903FD1" w:rsidRDefault="00903FD1" w:rsidP="00E711F6">
      <w:pPr>
        <w:spacing w:before="100" w:beforeAutospacing="1" w:after="100" w:afterAutospacing="1" w:line="240" w:lineRule="auto"/>
        <w:rPr>
          <w:rFonts w:ascii="Times New Roman" w:eastAsia="Times New Roman" w:hAnsi="Times New Roman" w:cs="Times New Roman"/>
          <w:sz w:val="28"/>
          <w:szCs w:val="28"/>
        </w:rPr>
      </w:pPr>
    </w:p>
    <w:p w:rsidR="00903FD1" w:rsidRDefault="00903FD1" w:rsidP="00E711F6">
      <w:pPr>
        <w:spacing w:before="100" w:beforeAutospacing="1" w:after="100" w:afterAutospacing="1" w:line="240" w:lineRule="auto"/>
        <w:rPr>
          <w:rFonts w:ascii="Times New Roman" w:eastAsia="Times New Roman" w:hAnsi="Times New Roman" w:cs="Times New Roman"/>
          <w:sz w:val="28"/>
          <w:szCs w:val="28"/>
        </w:rPr>
      </w:pPr>
    </w:p>
    <w:p w:rsidR="00903FD1" w:rsidRDefault="00903FD1" w:rsidP="00E711F6">
      <w:pPr>
        <w:spacing w:before="100" w:beforeAutospacing="1" w:after="100" w:afterAutospacing="1" w:line="240" w:lineRule="auto"/>
        <w:rPr>
          <w:rFonts w:ascii="Times New Roman" w:eastAsia="Times New Roman" w:hAnsi="Times New Roman" w:cs="Times New Roman"/>
          <w:sz w:val="28"/>
          <w:szCs w:val="28"/>
        </w:rPr>
      </w:pPr>
    </w:p>
    <w:p w:rsidR="00903FD1" w:rsidRDefault="00903FD1" w:rsidP="00E711F6">
      <w:pPr>
        <w:spacing w:before="100" w:beforeAutospacing="1" w:after="100" w:afterAutospacing="1" w:line="240" w:lineRule="auto"/>
        <w:rPr>
          <w:rFonts w:ascii="Times New Roman" w:eastAsia="Times New Roman" w:hAnsi="Times New Roman" w:cs="Times New Roman"/>
          <w:sz w:val="28"/>
          <w:szCs w:val="28"/>
        </w:rPr>
      </w:pPr>
    </w:p>
    <w:p w:rsidR="00903FD1" w:rsidRDefault="00903FD1" w:rsidP="00E711F6">
      <w:pPr>
        <w:spacing w:before="100" w:beforeAutospacing="1" w:after="100" w:afterAutospacing="1" w:line="240" w:lineRule="auto"/>
        <w:rPr>
          <w:rFonts w:ascii="Times New Roman" w:eastAsia="Times New Roman" w:hAnsi="Times New Roman" w:cs="Times New Roman"/>
          <w:sz w:val="28"/>
          <w:szCs w:val="28"/>
        </w:rPr>
      </w:pPr>
    </w:p>
    <w:p w:rsidR="00903FD1" w:rsidRDefault="00903FD1" w:rsidP="00E711F6">
      <w:pPr>
        <w:spacing w:before="100" w:beforeAutospacing="1" w:after="100" w:afterAutospacing="1" w:line="240" w:lineRule="auto"/>
        <w:rPr>
          <w:rFonts w:ascii="Times New Roman" w:eastAsia="Times New Roman" w:hAnsi="Times New Roman" w:cs="Times New Roman"/>
          <w:sz w:val="28"/>
          <w:szCs w:val="28"/>
        </w:rPr>
      </w:pPr>
    </w:p>
    <w:p w:rsidR="00903FD1" w:rsidRDefault="00903FD1" w:rsidP="00E711F6">
      <w:pPr>
        <w:spacing w:before="100" w:beforeAutospacing="1" w:after="100" w:afterAutospacing="1" w:line="240" w:lineRule="auto"/>
        <w:rPr>
          <w:rFonts w:ascii="Times New Roman" w:eastAsia="Times New Roman" w:hAnsi="Times New Roman" w:cs="Times New Roman"/>
          <w:sz w:val="28"/>
          <w:szCs w:val="28"/>
        </w:rPr>
      </w:pPr>
    </w:p>
    <w:p w:rsidR="00903FD1" w:rsidRDefault="00903FD1" w:rsidP="00E711F6">
      <w:pPr>
        <w:spacing w:before="100" w:beforeAutospacing="1" w:after="100" w:afterAutospacing="1" w:line="240" w:lineRule="auto"/>
        <w:rPr>
          <w:rFonts w:ascii="Times New Roman" w:eastAsia="Times New Roman" w:hAnsi="Times New Roman" w:cs="Times New Roman"/>
          <w:sz w:val="28"/>
          <w:szCs w:val="28"/>
        </w:rPr>
      </w:pPr>
    </w:p>
    <w:p w:rsidR="00903FD1" w:rsidRDefault="00903FD1" w:rsidP="00E711F6">
      <w:pPr>
        <w:spacing w:before="100" w:beforeAutospacing="1" w:after="100" w:afterAutospacing="1" w:line="240" w:lineRule="auto"/>
        <w:rPr>
          <w:rFonts w:ascii="Times New Roman" w:eastAsia="Times New Roman" w:hAnsi="Times New Roman" w:cs="Times New Roman"/>
          <w:sz w:val="28"/>
          <w:szCs w:val="28"/>
        </w:rPr>
      </w:pPr>
    </w:p>
    <w:p w:rsidR="00903FD1" w:rsidRDefault="00903FD1" w:rsidP="00E711F6">
      <w:pPr>
        <w:spacing w:before="100" w:beforeAutospacing="1" w:after="100" w:afterAutospacing="1" w:line="240" w:lineRule="auto"/>
        <w:rPr>
          <w:rFonts w:ascii="Times New Roman" w:eastAsia="Times New Roman" w:hAnsi="Times New Roman" w:cs="Times New Roman"/>
          <w:sz w:val="28"/>
          <w:szCs w:val="28"/>
        </w:rPr>
      </w:pPr>
    </w:p>
    <w:p w:rsidR="00E711F6" w:rsidRPr="00E711F6" w:rsidRDefault="00E711F6" w:rsidP="00903FD1">
      <w:pPr>
        <w:spacing w:after="0" w:line="240" w:lineRule="auto"/>
        <w:jc w:val="right"/>
        <w:rPr>
          <w:rFonts w:ascii="Times New Roman" w:eastAsia="Times New Roman" w:hAnsi="Times New Roman" w:cs="Times New Roman"/>
          <w:sz w:val="28"/>
          <w:szCs w:val="28"/>
        </w:rPr>
      </w:pPr>
      <w:r w:rsidRPr="00E711F6">
        <w:rPr>
          <w:rFonts w:ascii="Times New Roman" w:eastAsia="Times New Roman" w:hAnsi="Times New Roman" w:cs="Times New Roman"/>
          <w:sz w:val="28"/>
          <w:szCs w:val="28"/>
        </w:rPr>
        <w:lastRenderedPageBreak/>
        <w:t>Приложение № 1</w:t>
      </w:r>
    </w:p>
    <w:p w:rsidR="00E711F6" w:rsidRPr="00E711F6" w:rsidRDefault="00E711F6" w:rsidP="00903FD1">
      <w:pPr>
        <w:spacing w:after="0" w:line="240" w:lineRule="auto"/>
        <w:jc w:val="right"/>
        <w:rPr>
          <w:rFonts w:ascii="Times New Roman" w:eastAsia="Times New Roman" w:hAnsi="Times New Roman" w:cs="Times New Roman"/>
          <w:sz w:val="28"/>
          <w:szCs w:val="28"/>
        </w:rPr>
      </w:pPr>
      <w:r w:rsidRPr="00E711F6">
        <w:rPr>
          <w:rFonts w:ascii="Times New Roman" w:eastAsia="Times New Roman" w:hAnsi="Times New Roman" w:cs="Times New Roman"/>
          <w:sz w:val="28"/>
          <w:szCs w:val="28"/>
        </w:rPr>
        <w:t>к постановлению администрации</w:t>
      </w:r>
    </w:p>
    <w:p w:rsidR="00E711F6" w:rsidRPr="00E711F6" w:rsidRDefault="00E711F6" w:rsidP="00903FD1">
      <w:pPr>
        <w:spacing w:after="0" w:line="240" w:lineRule="auto"/>
        <w:jc w:val="right"/>
        <w:rPr>
          <w:rFonts w:ascii="Times New Roman" w:eastAsia="Times New Roman" w:hAnsi="Times New Roman" w:cs="Times New Roman"/>
          <w:sz w:val="28"/>
          <w:szCs w:val="28"/>
        </w:rPr>
      </w:pPr>
      <w:r w:rsidRPr="00E711F6">
        <w:rPr>
          <w:rFonts w:ascii="Times New Roman" w:eastAsia="Times New Roman" w:hAnsi="Times New Roman" w:cs="Times New Roman"/>
          <w:sz w:val="28"/>
          <w:szCs w:val="28"/>
        </w:rPr>
        <w:t>Пашковского сельсовета</w:t>
      </w:r>
    </w:p>
    <w:p w:rsidR="00E711F6" w:rsidRPr="00E711F6" w:rsidRDefault="00E711F6" w:rsidP="00903FD1">
      <w:pPr>
        <w:spacing w:after="0" w:line="240" w:lineRule="auto"/>
        <w:jc w:val="right"/>
        <w:rPr>
          <w:rFonts w:ascii="Times New Roman" w:eastAsia="Times New Roman" w:hAnsi="Times New Roman" w:cs="Times New Roman"/>
          <w:sz w:val="28"/>
          <w:szCs w:val="28"/>
        </w:rPr>
      </w:pPr>
      <w:r w:rsidRPr="00E711F6">
        <w:rPr>
          <w:rFonts w:ascii="Times New Roman" w:eastAsia="Times New Roman" w:hAnsi="Times New Roman" w:cs="Times New Roman"/>
          <w:sz w:val="28"/>
          <w:szCs w:val="28"/>
        </w:rPr>
        <w:t>Курского района Курской области</w:t>
      </w:r>
    </w:p>
    <w:p w:rsidR="00E711F6" w:rsidRPr="00E711F6" w:rsidRDefault="00030D86" w:rsidP="00903FD1">
      <w:pPr>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от 28.08</w:t>
      </w:r>
      <w:r w:rsidR="00856B09">
        <w:rPr>
          <w:rFonts w:ascii="Times New Roman" w:eastAsia="Times New Roman" w:hAnsi="Times New Roman" w:cs="Times New Roman"/>
          <w:sz w:val="28"/>
          <w:szCs w:val="28"/>
        </w:rPr>
        <w:t xml:space="preserve"> 2018 г. № 99</w:t>
      </w:r>
    </w:p>
    <w:p w:rsidR="00E711F6" w:rsidRPr="00E711F6" w:rsidRDefault="00E711F6" w:rsidP="00903FD1">
      <w:pPr>
        <w:spacing w:after="0" w:line="240" w:lineRule="auto"/>
        <w:jc w:val="center"/>
        <w:rPr>
          <w:rFonts w:ascii="Times New Roman" w:eastAsia="Times New Roman" w:hAnsi="Times New Roman" w:cs="Times New Roman"/>
          <w:sz w:val="28"/>
          <w:szCs w:val="28"/>
        </w:rPr>
      </w:pPr>
      <w:r w:rsidRPr="00E711F6">
        <w:rPr>
          <w:rFonts w:ascii="Times New Roman" w:eastAsia="Times New Roman" w:hAnsi="Times New Roman" w:cs="Times New Roman"/>
          <w:sz w:val="28"/>
          <w:szCs w:val="28"/>
        </w:rPr>
        <w:t> </w:t>
      </w:r>
    </w:p>
    <w:p w:rsidR="00E711F6" w:rsidRPr="00E711F6" w:rsidRDefault="00E711F6" w:rsidP="00E711F6">
      <w:pPr>
        <w:spacing w:before="100" w:beforeAutospacing="1" w:after="100" w:afterAutospacing="1" w:line="240" w:lineRule="auto"/>
        <w:jc w:val="center"/>
        <w:rPr>
          <w:rFonts w:ascii="Times New Roman" w:eastAsia="Times New Roman" w:hAnsi="Times New Roman" w:cs="Times New Roman"/>
          <w:sz w:val="28"/>
          <w:szCs w:val="28"/>
        </w:rPr>
      </w:pPr>
      <w:r w:rsidRPr="00E711F6">
        <w:rPr>
          <w:rFonts w:ascii="Times New Roman" w:eastAsia="Times New Roman" w:hAnsi="Times New Roman" w:cs="Times New Roman"/>
          <w:sz w:val="28"/>
          <w:szCs w:val="28"/>
        </w:rPr>
        <w:t>Порядок</w:t>
      </w:r>
    </w:p>
    <w:p w:rsidR="00E711F6" w:rsidRPr="00E711F6" w:rsidRDefault="00E711F6" w:rsidP="00E711F6">
      <w:pPr>
        <w:spacing w:before="100" w:beforeAutospacing="1" w:after="100" w:afterAutospacing="1" w:line="240" w:lineRule="auto"/>
        <w:jc w:val="center"/>
        <w:rPr>
          <w:rFonts w:ascii="Times New Roman" w:eastAsia="Times New Roman" w:hAnsi="Times New Roman" w:cs="Times New Roman"/>
          <w:sz w:val="28"/>
          <w:szCs w:val="28"/>
        </w:rPr>
      </w:pPr>
      <w:r w:rsidRPr="00E711F6">
        <w:rPr>
          <w:rFonts w:ascii="Times New Roman" w:eastAsia="Times New Roman" w:hAnsi="Times New Roman" w:cs="Times New Roman"/>
          <w:sz w:val="28"/>
          <w:szCs w:val="28"/>
        </w:rPr>
        <w:t>определения мест размещения контейнерных площадок для сбора твердых коммунальных отходов на территории муниципального образования «Пашковский сельсовет» Курского района Курской области</w:t>
      </w:r>
    </w:p>
    <w:p w:rsidR="00E711F6" w:rsidRPr="00E711F6" w:rsidRDefault="00E711F6" w:rsidP="00856B09">
      <w:pPr>
        <w:spacing w:before="100" w:beforeAutospacing="1" w:after="100" w:afterAutospacing="1" w:line="240" w:lineRule="auto"/>
        <w:jc w:val="both"/>
        <w:rPr>
          <w:rFonts w:ascii="Times New Roman" w:eastAsia="Times New Roman" w:hAnsi="Times New Roman" w:cs="Times New Roman"/>
          <w:sz w:val="28"/>
          <w:szCs w:val="28"/>
        </w:rPr>
      </w:pPr>
      <w:r w:rsidRPr="00E711F6">
        <w:rPr>
          <w:rFonts w:ascii="Times New Roman" w:eastAsia="Times New Roman" w:hAnsi="Times New Roman" w:cs="Times New Roman"/>
          <w:sz w:val="28"/>
          <w:szCs w:val="28"/>
        </w:rPr>
        <w:t> </w:t>
      </w:r>
    </w:p>
    <w:p w:rsidR="00E711F6" w:rsidRPr="00E711F6" w:rsidRDefault="00E711F6" w:rsidP="00856B09">
      <w:pPr>
        <w:spacing w:before="100" w:beforeAutospacing="1" w:after="100" w:afterAutospacing="1" w:line="240" w:lineRule="auto"/>
        <w:jc w:val="both"/>
        <w:rPr>
          <w:rFonts w:ascii="Times New Roman" w:eastAsia="Times New Roman" w:hAnsi="Times New Roman" w:cs="Times New Roman"/>
          <w:sz w:val="28"/>
          <w:szCs w:val="28"/>
        </w:rPr>
      </w:pPr>
      <w:r w:rsidRPr="00E711F6">
        <w:rPr>
          <w:rFonts w:ascii="Times New Roman" w:eastAsia="Times New Roman" w:hAnsi="Times New Roman" w:cs="Times New Roman"/>
          <w:sz w:val="28"/>
          <w:szCs w:val="28"/>
        </w:rPr>
        <w:t>1. Настоящий порядок определения мест размещения контейнерных площадок для сбора твердых коммунальных отходов (далее ТКО) устанавливает процедуру определения мест размещения контейнерных площадок для сбора ТКО на территории муниципального образования «Пашковский сельсовет» Курского района Курской области, где отсутствует возможность соблюдения установленных санитарными нормами расстояний для размещения контейнерных площадок для сбора ТКО.</w:t>
      </w:r>
    </w:p>
    <w:p w:rsidR="00E711F6" w:rsidRPr="00E711F6" w:rsidRDefault="00E711F6" w:rsidP="00856B09">
      <w:pPr>
        <w:spacing w:before="100" w:beforeAutospacing="1" w:after="100" w:afterAutospacing="1" w:line="240" w:lineRule="auto"/>
        <w:jc w:val="both"/>
        <w:rPr>
          <w:rFonts w:ascii="Times New Roman" w:eastAsia="Times New Roman" w:hAnsi="Times New Roman" w:cs="Times New Roman"/>
          <w:sz w:val="28"/>
          <w:szCs w:val="28"/>
        </w:rPr>
      </w:pPr>
      <w:r w:rsidRPr="00E711F6">
        <w:rPr>
          <w:rFonts w:ascii="Times New Roman" w:eastAsia="Times New Roman" w:hAnsi="Times New Roman" w:cs="Times New Roman"/>
          <w:sz w:val="28"/>
          <w:szCs w:val="28"/>
        </w:rPr>
        <w:t>2. Настоящий Порядок действует на всей территории муниципального образования «Пашковский сельсовет» Курского района Курской области и обязателен для всех юридических и физических лиц.</w:t>
      </w:r>
    </w:p>
    <w:p w:rsidR="00E711F6" w:rsidRPr="00E711F6" w:rsidRDefault="00E711F6" w:rsidP="00856B09">
      <w:pPr>
        <w:spacing w:before="100" w:beforeAutospacing="1" w:after="100" w:afterAutospacing="1" w:line="240" w:lineRule="auto"/>
        <w:jc w:val="both"/>
        <w:rPr>
          <w:rFonts w:ascii="Times New Roman" w:eastAsia="Times New Roman" w:hAnsi="Times New Roman" w:cs="Times New Roman"/>
          <w:sz w:val="28"/>
          <w:szCs w:val="28"/>
        </w:rPr>
      </w:pPr>
      <w:r w:rsidRPr="00E711F6">
        <w:rPr>
          <w:rFonts w:ascii="Times New Roman" w:eastAsia="Times New Roman" w:hAnsi="Times New Roman" w:cs="Times New Roman"/>
          <w:sz w:val="28"/>
          <w:szCs w:val="28"/>
        </w:rPr>
        <w:t>3. Определение места размещения контейнерных площадок для сбора ТКО в районах сложившейся застройки муниципального образования, осуществляет постоянно действующая комиссия, состав которой утверждается постановлением Администрации Пашковского сельсовета Курского района.</w:t>
      </w:r>
    </w:p>
    <w:p w:rsidR="00E711F6" w:rsidRPr="00E711F6" w:rsidRDefault="00E711F6" w:rsidP="00856B09">
      <w:pPr>
        <w:spacing w:before="100" w:beforeAutospacing="1" w:after="100" w:afterAutospacing="1" w:line="240" w:lineRule="auto"/>
        <w:jc w:val="both"/>
        <w:rPr>
          <w:rFonts w:ascii="Times New Roman" w:eastAsia="Times New Roman" w:hAnsi="Times New Roman" w:cs="Times New Roman"/>
          <w:sz w:val="28"/>
          <w:szCs w:val="28"/>
        </w:rPr>
      </w:pPr>
      <w:r w:rsidRPr="00E711F6">
        <w:rPr>
          <w:rFonts w:ascii="Times New Roman" w:eastAsia="Times New Roman" w:hAnsi="Times New Roman" w:cs="Times New Roman"/>
          <w:sz w:val="28"/>
          <w:szCs w:val="28"/>
        </w:rPr>
        <w:t>4. Рассмотрение вопроса размещения контейнерной площадки на муниципальном земельном участке и на земельном участке пользование, на который не разграничено на территории муниципального образования «Пашковский сельсовет» находится в компетенции постоянно действующей комиссии по определению места размещения контейнерных площадок для сбора ТКО в районах сложившейся застройки на территории муниципального образования «Пашковский сельсовет».</w:t>
      </w:r>
    </w:p>
    <w:p w:rsidR="00E711F6" w:rsidRPr="00E711F6" w:rsidRDefault="00E711F6" w:rsidP="00856B09">
      <w:pPr>
        <w:spacing w:before="100" w:beforeAutospacing="1" w:after="100" w:afterAutospacing="1" w:line="240" w:lineRule="auto"/>
        <w:jc w:val="both"/>
        <w:rPr>
          <w:rFonts w:ascii="Times New Roman" w:eastAsia="Times New Roman" w:hAnsi="Times New Roman" w:cs="Times New Roman"/>
          <w:sz w:val="28"/>
          <w:szCs w:val="28"/>
        </w:rPr>
      </w:pPr>
      <w:r w:rsidRPr="00E711F6">
        <w:rPr>
          <w:rFonts w:ascii="Times New Roman" w:eastAsia="Times New Roman" w:hAnsi="Times New Roman" w:cs="Times New Roman"/>
          <w:sz w:val="28"/>
          <w:szCs w:val="28"/>
        </w:rPr>
        <w:t xml:space="preserve">5. Место установки контейнерной площадки ТКО определяется в соответствии с действующим законодательством Российской Федерации, санитарными нормами и правилами, с визуальным осмотром территории </w:t>
      </w:r>
      <w:r w:rsidRPr="00E711F6">
        <w:rPr>
          <w:rFonts w:ascii="Times New Roman" w:eastAsia="Times New Roman" w:hAnsi="Times New Roman" w:cs="Times New Roman"/>
          <w:sz w:val="28"/>
          <w:szCs w:val="28"/>
        </w:rPr>
        <w:lastRenderedPageBreak/>
        <w:t>существующего и предлагаемого места размещения контейнерных площадок для сбора ТКО в районах сложившейся застройки.</w:t>
      </w:r>
    </w:p>
    <w:p w:rsidR="00E711F6" w:rsidRPr="00E711F6" w:rsidRDefault="00E711F6" w:rsidP="00856B09">
      <w:pPr>
        <w:spacing w:before="100" w:beforeAutospacing="1" w:after="100" w:afterAutospacing="1" w:line="240" w:lineRule="auto"/>
        <w:jc w:val="both"/>
        <w:rPr>
          <w:rFonts w:ascii="Times New Roman" w:eastAsia="Times New Roman" w:hAnsi="Times New Roman" w:cs="Times New Roman"/>
          <w:sz w:val="28"/>
          <w:szCs w:val="28"/>
        </w:rPr>
      </w:pPr>
      <w:r w:rsidRPr="00E711F6">
        <w:rPr>
          <w:rFonts w:ascii="Times New Roman" w:eastAsia="Times New Roman" w:hAnsi="Times New Roman" w:cs="Times New Roman"/>
          <w:sz w:val="28"/>
          <w:szCs w:val="28"/>
        </w:rPr>
        <w:t>6. Место установки контейнерной площадки определяется на свободном земельном участке, в том числе от подземных и воздушных коммуникаций, возможности подъезда и проведения маневровых работ спецтехники осуществляющей сбор и вывоз ТКО.</w:t>
      </w:r>
    </w:p>
    <w:p w:rsidR="00E711F6" w:rsidRPr="00E711F6" w:rsidRDefault="00E711F6" w:rsidP="00856B09">
      <w:pPr>
        <w:spacing w:before="100" w:beforeAutospacing="1" w:after="100" w:afterAutospacing="1" w:line="240" w:lineRule="auto"/>
        <w:jc w:val="both"/>
        <w:rPr>
          <w:rFonts w:ascii="Times New Roman" w:eastAsia="Times New Roman" w:hAnsi="Times New Roman" w:cs="Times New Roman"/>
          <w:sz w:val="28"/>
          <w:szCs w:val="28"/>
        </w:rPr>
      </w:pPr>
      <w:r w:rsidRPr="00E711F6">
        <w:rPr>
          <w:rFonts w:ascii="Times New Roman" w:eastAsia="Times New Roman" w:hAnsi="Times New Roman" w:cs="Times New Roman"/>
          <w:sz w:val="28"/>
          <w:szCs w:val="28"/>
        </w:rPr>
        <w:t>7. Запрещается устанавливать контейнера на проезжей части, тротуарах, газонах и в проходных арках домов.</w:t>
      </w:r>
    </w:p>
    <w:p w:rsidR="00E711F6" w:rsidRPr="00E711F6" w:rsidRDefault="00E711F6" w:rsidP="00856B09">
      <w:pPr>
        <w:spacing w:before="100" w:beforeAutospacing="1" w:after="100" w:afterAutospacing="1" w:line="240" w:lineRule="auto"/>
        <w:jc w:val="both"/>
        <w:rPr>
          <w:rFonts w:ascii="Times New Roman" w:eastAsia="Times New Roman" w:hAnsi="Times New Roman" w:cs="Times New Roman"/>
          <w:sz w:val="28"/>
          <w:szCs w:val="28"/>
        </w:rPr>
      </w:pPr>
      <w:r w:rsidRPr="00E711F6">
        <w:rPr>
          <w:rFonts w:ascii="Times New Roman" w:eastAsia="Times New Roman" w:hAnsi="Times New Roman" w:cs="Times New Roman"/>
          <w:sz w:val="28"/>
          <w:szCs w:val="28"/>
        </w:rPr>
        <w:t>8. Запрещается самовольная установка контейнеров без согласования с Администрацией Пашковского сельсовета Курского района Курской области.</w:t>
      </w:r>
    </w:p>
    <w:p w:rsidR="00E711F6" w:rsidRPr="00E711F6" w:rsidRDefault="00E711F6" w:rsidP="00856B09">
      <w:pPr>
        <w:spacing w:before="100" w:beforeAutospacing="1" w:after="100" w:afterAutospacing="1" w:line="240" w:lineRule="auto"/>
        <w:jc w:val="both"/>
        <w:rPr>
          <w:rFonts w:ascii="Times New Roman" w:eastAsia="Times New Roman" w:hAnsi="Times New Roman" w:cs="Times New Roman"/>
          <w:sz w:val="28"/>
          <w:szCs w:val="28"/>
        </w:rPr>
      </w:pPr>
      <w:r w:rsidRPr="00E711F6">
        <w:rPr>
          <w:rFonts w:ascii="Times New Roman" w:eastAsia="Times New Roman" w:hAnsi="Times New Roman" w:cs="Times New Roman"/>
          <w:sz w:val="28"/>
          <w:szCs w:val="28"/>
        </w:rPr>
        <w:t>9. Допускается временная (на срок до 1 суток) установка контейнеров для сбора строительных отходов вблизи мест производства ремонтных, аварийных работ и работ по уборке территории, выполняемых юридическими и физическими лицами. При проведении культурно-массовых мероприятий. Места временной установки контейнеров должны быть согласованы с собственником, пользователем территории, где планируется разместить ТКО.</w:t>
      </w:r>
    </w:p>
    <w:p w:rsidR="00E711F6" w:rsidRPr="00E711F6" w:rsidRDefault="00E711F6" w:rsidP="00856B09">
      <w:pPr>
        <w:spacing w:before="100" w:beforeAutospacing="1" w:after="100" w:afterAutospacing="1" w:line="240" w:lineRule="auto"/>
        <w:jc w:val="both"/>
        <w:rPr>
          <w:rFonts w:ascii="Times New Roman" w:eastAsia="Times New Roman" w:hAnsi="Times New Roman" w:cs="Times New Roman"/>
          <w:sz w:val="28"/>
          <w:szCs w:val="28"/>
        </w:rPr>
      </w:pPr>
      <w:r w:rsidRPr="00E711F6">
        <w:rPr>
          <w:rFonts w:ascii="Times New Roman" w:eastAsia="Times New Roman" w:hAnsi="Times New Roman" w:cs="Times New Roman"/>
          <w:sz w:val="28"/>
          <w:szCs w:val="28"/>
        </w:rPr>
        <w:t> </w:t>
      </w:r>
    </w:p>
    <w:p w:rsidR="00E711F6" w:rsidRPr="00E711F6" w:rsidRDefault="00E711F6" w:rsidP="00856B09">
      <w:pPr>
        <w:spacing w:before="100" w:beforeAutospacing="1" w:after="100" w:afterAutospacing="1" w:line="240" w:lineRule="auto"/>
        <w:jc w:val="both"/>
        <w:rPr>
          <w:rFonts w:ascii="Times New Roman" w:eastAsia="Times New Roman" w:hAnsi="Times New Roman" w:cs="Times New Roman"/>
          <w:sz w:val="28"/>
          <w:szCs w:val="28"/>
        </w:rPr>
      </w:pPr>
      <w:r w:rsidRPr="00E711F6">
        <w:rPr>
          <w:rFonts w:ascii="Times New Roman" w:eastAsia="Times New Roman" w:hAnsi="Times New Roman" w:cs="Times New Roman"/>
          <w:sz w:val="28"/>
          <w:szCs w:val="28"/>
        </w:rPr>
        <w:t> </w:t>
      </w:r>
    </w:p>
    <w:p w:rsidR="00E711F6" w:rsidRPr="00E711F6" w:rsidRDefault="00E711F6" w:rsidP="00856B09">
      <w:pPr>
        <w:spacing w:before="100" w:beforeAutospacing="1" w:after="100" w:afterAutospacing="1" w:line="240" w:lineRule="auto"/>
        <w:jc w:val="both"/>
        <w:rPr>
          <w:rFonts w:ascii="Times New Roman" w:eastAsia="Times New Roman" w:hAnsi="Times New Roman" w:cs="Times New Roman"/>
          <w:sz w:val="28"/>
          <w:szCs w:val="28"/>
        </w:rPr>
      </w:pPr>
      <w:r w:rsidRPr="00E711F6">
        <w:rPr>
          <w:rFonts w:ascii="Times New Roman" w:eastAsia="Times New Roman" w:hAnsi="Times New Roman" w:cs="Times New Roman"/>
          <w:sz w:val="28"/>
          <w:szCs w:val="28"/>
        </w:rPr>
        <w:t> </w:t>
      </w:r>
    </w:p>
    <w:p w:rsidR="00E711F6" w:rsidRPr="00E711F6" w:rsidRDefault="00E711F6" w:rsidP="00856B09">
      <w:pPr>
        <w:spacing w:before="100" w:beforeAutospacing="1" w:after="100" w:afterAutospacing="1" w:line="240" w:lineRule="auto"/>
        <w:jc w:val="both"/>
        <w:rPr>
          <w:rFonts w:ascii="Times New Roman" w:eastAsia="Times New Roman" w:hAnsi="Times New Roman" w:cs="Times New Roman"/>
          <w:sz w:val="28"/>
          <w:szCs w:val="28"/>
        </w:rPr>
      </w:pPr>
      <w:r w:rsidRPr="00E711F6">
        <w:rPr>
          <w:rFonts w:ascii="Times New Roman" w:eastAsia="Times New Roman" w:hAnsi="Times New Roman" w:cs="Times New Roman"/>
          <w:sz w:val="28"/>
          <w:szCs w:val="28"/>
        </w:rPr>
        <w:t> </w:t>
      </w:r>
    </w:p>
    <w:p w:rsidR="00E711F6" w:rsidRPr="00E711F6" w:rsidRDefault="00E711F6" w:rsidP="00856B09">
      <w:pPr>
        <w:spacing w:before="100" w:beforeAutospacing="1" w:after="100" w:afterAutospacing="1" w:line="240" w:lineRule="auto"/>
        <w:jc w:val="both"/>
        <w:rPr>
          <w:rFonts w:ascii="Times New Roman" w:eastAsia="Times New Roman" w:hAnsi="Times New Roman" w:cs="Times New Roman"/>
          <w:sz w:val="28"/>
          <w:szCs w:val="28"/>
        </w:rPr>
      </w:pPr>
      <w:r w:rsidRPr="00E711F6">
        <w:rPr>
          <w:rFonts w:ascii="Times New Roman" w:eastAsia="Times New Roman" w:hAnsi="Times New Roman" w:cs="Times New Roman"/>
          <w:sz w:val="28"/>
          <w:szCs w:val="28"/>
        </w:rPr>
        <w:t> </w:t>
      </w:r>
    </w:p>
    <w:p w:rsidR="00E711F6" w:rsidRPr="00E711F6" w:rsidRDefault="00E711F6" w:rsidP="00E711F6">
      <w:pPr>
        <w:spacing w:before="100" w:beforeAutospacing="1" w:after="100" w:afterAutospacing="1" w:line="240" w:lineRule="auto"/>
        <w:rPr>
          <w:rFonts w:ascii="Times New Roman" w:eastAsia="Times New Roman" w:hAnsi="Times New Roman" w:cs="Times New Roman"/>
          <w:sz w:val="28"/>
          <w:szCs w:val="28"/>
        </w:rPr>
      </w:pPr>
      <w:r w:rsidRPr="00E711F6">
        <w:rPr>
          <w:rFonts w:ascii="Times New Roman" w:eastAsia="Times New Roman" w:hAnsi="Times New Roman" w:cs="Times New Roman"/>
          <w:sz w:val="28"/>
          <w:szCs w:val="28"/>
        </w:rPr>
        <w:t> </w:t>
      </w:r>
    </w:p>
    <w:p w:rsidR="00E711F6" w:rsidRPr="00E711F6" w:rsidRDefault="00E711F6" w:rsidP="00E711F6">
      <w:pPr>
        <w:spacing w:before="100" w:beforeAutospacing="1" w:after="100" w:afterAutospacing="1" w:line="240" w:lineRule="auto"/>
        <w:rPr>
          <w:rFonts w:ascii="Times New Roman" w:eastAsia="Times New Roman" w:hAnsi="Times New Roman" w:cs="Times New Roman"/>
          <w:sz w:val="28"/>
          <w:szCs w:val="28"/>
        </w:rPr>
      </w:pPr>
      <w:r w:rsidRPr="00E711F6">
        <w:rPr>
          <w:rFonts w:ascii="Times New Roman" w:eastAsia="Times New Roman" w:hAnsi="Times New Roman" w:cs="Times New Roman"/>
          <w:sz w:val="28"/>
          <w:szCs w:val="28"/>
        </w:rPr>
        <w:t> </w:t>
      </w:r>
    </w:p>
    <w:p w:rsidR="00E711F6" w:rsidRPr="00E711F6" w:rsidRDefault="00E711F6" w:rsidP="00E711F6">
      <w:pPr>
        <w:spacing w:before="100" w:beforeAutospacing="1" w:after="100" w:afterAutospacing="1" w:line="240" w:lineRule="auto"/>
        <w:rPr>
          <w:rFonts w:ascii="Times New Roman" w:eastAsia="Times New Roman" w:hAnsi="Times New Roman" w:cs="Times New Roman"/>
          <w:sz w:val="28"/>
          <w:szCs w:val="28"/>
        </w:rPr>
      </w:pPr>
      <w:r w:rsidRPr="00E711F6">
        <w:rPr>
          <w:rFonts w:ascii="Times New Roman" w:eastAsia="Times New Roman" w:hAnsi="Times New Roman" w:cs="Times New Roman"/>
          <w:sz w:val="28"/>
          <w:szCs w:val="28"/>
        </w:rPr>
        <w:t> </w:t>
      </w:r>
    </w:p>
    <w:p w:rsidR="00E711F6" w:rsidRPr="00E711F6" w:rsidRDefault="00E711F6" w:rsidP="00E711F6">
      <w:pPr>
        <w:spacing w:before="100" w:beforeAutospacing="1" w:after="100" w:afterAutospacing="1" w:line="240" w:lineRule="auto"/>
        <w:rPr>
          <w:rFonts w:ascii="Times New Roman" w:eastAsia="Times New Roman" w:hAnsi="Times New Roman" w:cs="Times New Roman"/>
          <w:sz w:val="28"/>
          <w:szCs w:val="28"/>
        </w:rPr>
      </w:pPr>
      <w:r w:rsidRPr="00E711F6">
        <w:rPr>
          <w:rFonts w:ascii="Times New Roman" w:eastAsia="Times New Roman" w:hAnsi="Times New Roman" w:cs="Times New Roman"/>
          <w:sz w:val="28"/>
          <w:szCs w:val="28"/>
        </w:rPr>
        <w:t> </w:t>
      </w:r>
    </w:p>
    <w:p w:rsidR="00E711F6" w:rsidRDefault="00E711F6" w:rsidP="00E711F6">
      <w:pPr>
        <w:spacing w:before="100" w:beforeAutospacing="1" w:after="100" w:afterAutospacing="1" w:line="240" w:lineRule="auto"/>
        <w:rPr>
          <w:rFonts w:ascii="Times New Roman" w:eastAsia="Times New Roman" w:hAnsi="Times New Roman" w:cs="Times New Roman"/>
          <w:sz w:val="28"/>
          <w:szCs w:val="28"/>
        </w:rPr>
      </w:pPr>
      <w:r w:rsidRPr="00E711F6">
        <w:rPr>
          <w:rFonts w:ascii="Times New Roman" w:eastAsia="Times New Roman" w:hAnsi="Times New Roman" w:cs="Times New Roman"/>
          <w:sz w:val="28"/>
          <w:szCs w:val="28"/>
        </w:rPr>
        <w:t> </w:t>
      </w:r>
    </w:p>
    <w:p w:rsidR="00903FD1" w:rsidRDefault="00903FD1" w:rsidP="00E711F6">
      <w:pPr>
        <w:spacing w:before="100" w:beforeAutospacing="1" w:after="100" w:afterAutospacing="1" w:line="240" w:lineRule="auto"/>
        <w:rPr>
          <w:rFonts w:ascii="Times New Roman" w:eastAsia="Times New Roman" w:hAnsi="Times New Roman" w:cs="Times New Roman"/>
          <w:sz w:val="28"/>
          <w:szCs w:val="28"/>
        </w:rPr>
      </w:pPr>
    </w:p>
    <w:p w:rsidR="00903FD1" w:rsidRDefault="00903FD1" w:rsidP="00E711F6">
      <w:pPr>
        <w:spacing w:before="100" w:beforeAutospacing="1" w:after="100" w:afterAutospacing="1" w:line="240" w:lineRule="auto"/>
        <w:rPr>
          <w:rFonts w:ascii="Times New Roman" w:eastAsia="Times New Roman" w:hAnsi="Times New Roman" w:cs="Times New Roman"/>
          <w:sz w:val="28"/>
          <w:szCs w:val="28"/>
        </w:rPr>
      </w:pPr>
    </w:p>
    <w:p w:rsidR="00E711F6" w:rsidRPr="00E711F6" w:rsidRDefault="00E711F6" w:rsidP="00903FD1">
      <w:pPr>
        <w:spacing w:after="0" w:line="240" w:lineRule="auto"/>
        <w:rPr>
          <w:rFonts w:ascii="Times New Roman" w:eastAsia="Times New Roman" w:hAnsi="Times New Roman" w:cs="Times New Roman"/>
          <w:sz w:val="28"/>
          <w:szCs w:val="28"/>
        </w:rPr>
      </w:pPr>
      <w:r w:rsidRPr="00E711F6">
        <w:rPr>
          <w:rFonts w:ascii="Times New Roman" w:eastAsia="Times New Roman" w:hAnsi="Times New Roman" w:cs="Times New Roman"/>
          <w:sz w:val="28"/>
          <w:szCs w:val="28"/>
        </w:rPr>
        <w:lastRenderedPageBreak/>
        <w:t> </w:t>
      </w:r>
      <w:r w:rsidR="00903FD1">
        <w:rPr>
          <w:rFonts w:ascii="Times New Roman" w:eastAsia="Times New Roman" w:hAnsi="Times New Roman" w:cs="Times New Roman"/>
          <w:sz w:val="28"/>
          <w:szCs w:val="28"/>
        </w:rPr>
        <w:t xml:space="preserve">                                                                                           </w:t>
      </w:r>
      <w:r w:rsidRPr="00E711F6">
        <w:rPr>
          <w:rFonts w:ascii="Times New Roman" w:eastAsia="Times New Roman" w:hAnsi="Times New Roman" w:cs="Times New Roman"/>
          <w:sz w:val="28"/>
          <w:szCs w:val="28"/>
        </w:rPr>
        <w:t>Приложение № 2</w:t>
      </w:r>
    </w:p>
    <w:p w:rsidR="00E711F6" w:rsidRPr="00E711F6" w:rsidRDefault="00E711F6" w:rsidP="00903FD1">
      <w:pPr>
        <w:spacing w:after="0" w:line="240" w:lineRule="auto"/>
        <w:jc w:val="right"/>
        <w:rPr>
          <w:rFonts w:ascii="Times New Roman" w:eastAsia="Times New Roman" w:hAnsi="Times New Roman" w:cs="Times New Roman"/>
          <w:sz w:val="28"/>
          <w:szCs w:val="28"/>
        </w:rPr>
      </w:pPr>
      <w:r w:rsidRPr="00E711F6">
        <w:rPr>
          <w:rFonts w:ascii="Times New Roman" w:eastAsia="Times New Roman" w:hAnsi="Times New Roman" w:cs="Times New Roman"/>
          <w:sz w:val="28"/>
          <w:szCs w:val="28"/>
        </w:rPr>
        <w:t>к постановлению администрации</w:t>
      </w:r>
    </w:p>
    <w:p w:rsidR="00E711F6" w:rsidRPr="00E711F6" w:rsidRDefault="00E711F6" w:rsidP="00903FD1">
      <w:pPr>
        <w:spacing w:after="0" w:line="240" w:lineRule="auto"/>
        <w:jc w:val="right"/>
        <w:rPr>
          <w:rFonts w:ascii="Times New Roman" w:eastAsia="Times New Roman" w:hAnsi="Times New Roman" w:cs="Times New Roman"/>
          <w:sz w:val="28"/>
          <w:szCs w:val="28"/>
        </w:rPr>
      </w:pPr>
      <w:r w:rsidRPr="00E711F6">
        <w:rPr>
          <w:rFonts w:ascii="Times New Roman" w:eastAsia="Times New Roman" w:hAnsi="Times New Roman" w:cs="Times New Roman"/>
          <w:sz w:val="28"/>
          <w:szCs w:val="28"/>
        </w:rPr>
        <w:t>Пашковского сельсовета</w:t>
      </w:r>
    </w:p>
    <w:p w:rsidR="00E711F6" w:rsidRPr="00E711F6" w:rsidRDefault="00E711F6" w:rsidP="00903FD1">
      <w:pPr>
        <w:spacing w:after="0" w:line="240" w:lineRule="auto"/>
        <w:jc w:val="right"/>
        <w:rPr>
          <w:rFonts w:ascii="Times New Roman" w:eastAsia="Times New Roman" w:hAnsi="Times New Roman" w:cs="Times New Roman"/>
          <w:sz w:val="28"/>
          <w:szCs w:val="28"/>
        </w:rPr>
      </w:pPr>
      <w:r w:rsidRPr="00E711F6">
        <w:rPr>
          <w:rFonts w:ascii="Times New Roman" w:eastAsia="Times New Roman" w:hAnsi="Times New Roman" w:cs="Times New Roman"/>
          <w:sz w:val="28"/>
          <w:szCs w:val="28"/>
        </w:rPr>
        <w:t>Курского района Курской области</w:t>
      </w:r>
    </w:p>
    <w:p w:rsidR="00E711F6" w:rsidRPr="00E711F6" w:rsidRDefault="00E01665" w:rsidP="00903FD1">
      <w:pPr>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от 28.08.</w:t>
      </w:r>
      <w:r w:rsidR="00856B09">
        <w:rPr>
          <w:rFonts w:ascii="Times New Roman" w:eastAsia="Times New Roman" w:hAnsi="Times New Roman" w:cs="Times New Roman"/>
          <w:sz w:val="28"/>
          <w:szCs w:val="28"/>
        </w:rPr>
        <w:t xml:space="preserve"> 2018 г. № 99</w:t>
      </w:r>
    </w:p>
    <w:p w:rsidR="00E711F6" w:rsidRPr="00E711F6" w:rsidRDefault="00E711F6" w:rsidP="00E711F6">
      <w:pPr>
        <w:spacing w:before="100" w:beforeAutospacing="1" w:after="100" w:afterAutospacing="1" w:line="240" w:lineRule="auto"/>
        <w:jc w:val="center"/>
        <w:rPr>
          <w:rFonts w:ascii="Times New Roman" w:eastAsia="Times New Roman" w:hAnsi="Times New Roman" w:cs="Times New Roman"/>
          <w:sz w:val="28"/>
          <w:szCs w:val="28"/>
        </w:rPr>
      </w:pPr>
      <w:r w:rsidRPr="00E711F6">
        <w:rPr>
          <w:rFonts w:ascii="Times New Roman" w:eastAsia="Times New Roman" w:hAnsi="Times New Roman" w:cs="Times New Roman"/>
          <w:sz w:val="28"/>
          <w:szCs w:val="28"/>
        </w:rPr>
        <w:t>СОСТАВ</w:t>
      </w:r>
    </w:p>
    <w:p w:rsidR="00E711F6" w:rsidRPr="00E711F6" w:rsidRDefault="00E711F6" w:rsidP="00E711F6">
      <w:pPr>
        <w:spacing w:before="100" w:beforeAutospacing="1" w:after="100" w:afterAutospacing="1" w:line="240" w:lineRule="auto"/>
        <w:jc w:val="center"/>
        <w:rPr>
          <w:rFonts w:ascii="Times New Roman" w:eastAsia="Times New Roman" w:hAnsi="Times New Roman" w:cs="Times New Roman"/>
          <w:sz w:val="28"/>
          <w:szCs w:val="28"/>
        </w:rPr>
      </w:pPr>
      <w:r w:rsidRPr="00E711F6">
        <w:rPr>
          <w:rFonts w:ascii="Times New Roman" w:eastAsia="Times New Roman" w:hAnsi="Times New Roman" w:cs="Times New Roman"/>
          <w:sz w:val="28"/>
          <w:szCs w:val="28"/>
        </w:rPr>
        <w:t>постоянно действующей комиссии по определению мест размещения контейнерных площадок для сбора твердых коммунальных отходов в районах сложившейся застройки</w:t>
      </w:r>
    </w:p>
    <w:p w:rsidR="00E711F6" w:rsidRPr="00E711F6" w:rsidRDefault="00E711F6" w:rsidP="00E711F6">
      <w:pPr>
        <w:spacing w:before="100" w:beforeAutospacing="1" w:after="100" w:afterAutospacing="1" w:line="240" w:lineRule="auto"/>
        <w:rPr>
          <w:rFonts w:ascii="Times New Roman" w:eastAsia="Times New Roman" w:hAnsi="Times New Roman" w:cs="Times New Roman"/>
          <w:sz w:val="28"/>
          <w:szCs w:val="28"/>
        </w:rPr>
      </w:pPr>
      <w:r w:rsidRPr="00E711F6">
        <w:rPr>
          <w:rFonts w:ascii="Times New Roman" w:eastAsia="Times New Roman" w:hAnsi="Times New Roman" w:cs="Times New Roman"/>
          <w:sz w:val="28"/>
          <w:szCs w:val="28"/>
        </w:rPr>
        <w:t>Председатель комиссии:</w:t>
      </w:r>
    </w:p>
    <w:p w:rsidR="00E711F6" w:rsidRPr="00E711F6" w:rsidRDefault="00E711F6" w:rsidP="00E711F6">
      <w:pPr>
        <w:spacing w:before="100" w:beforeAutospacing="1" w:after="100" w:afterAutospacing="1" w:line="240" w:lineRule="auto"/>
        <w:rPr>
          <w:rFonts w:ascii="Times New Roman" w:eastAsia="Times New Roman" w:hAnsi="Times New Roman" w:cs="Times New Roman"/>
          <w:sz w:val="28"/>
          <w:szCs w:val="28"/>
        </w:rPr>
      </w:pPr>
      <w:r w:rsidRPr="00E711F6">
        <w:rPr>
          <w:rFonts w:ascii="Times New Roman" w:eastAsia="Times New Roman" w:hAnsi="Times New Roman" w:cs="Times New Roman"/>
          <w:sz w:val="28"/>
          <w:szCs w:val="28"/>
        </w:rPr>
        <w:t xml:space="preserve">Глава Пашковского сельсовета – </w:t>
      </w:r>
      <w:proofErr w:type="spellStart"/>
      <w:r w:rsidRPr="00E711F6">
        <w:rPr>
          <w:rFonts w:ascii="Times New Roman" w:eastAsia="Times New Roman" w:hAnsi="Times New Roman" w:cs="Times New Roman"/>
          <w:sz w:val="28"/>
          <w:szCs w:val="28"/>
        </w:rPr>
        <w:t>С.Н.Хорьяков</w:t>
      </w:r>
      <w:proofErr w:type="spellEnd"/>
      <w:r w:rsidRPr="00E711F6">
        <w:rPr>
          <w:rFonts w:ascii="Times New Roman" w:eastAsia="Times New Roman" w:hAnsi="Times New Roman" w:cs="Times New Roman"/>
          <w:sz w:val="28"/>
          <w:szCs w:val="28"/>
        </w:rPr>
        <w:t>;</w:t>
      </w:r>
    </w:p>
    <w:p w:rsidR="00E711F6" w:rsidRPr="00E711F6" w:rsidRDefault="00E711F6" w:rsidP="00E711F6">
      <w:pPr>
        <w:spacing w:before="100" w:beforeAutospacing="1" w:after="100" w:afterAutospacing="1" w:line="240" w:lineRule="auto"/>
        <w:rPr>
          <w:rFonts w:ascii="Times New Roman" w:eastAsia="Times New Roman" w:hAnsi="Times New Roman" w:cs="Times New Roman"/>
          <w:sz w:val="28"/>
          <w:szCs w:val="28"/>
        </w:rPr>
      </w:pPr>
      <w:r w:rsidRPr="00E711F6">
        <w:rPr>
          <w:rFonts w:ascii="Times New Roman" w:eastAsia="Times New Roman" w:hAnsi="Times New Roman" w:cs="Times New Roman"/>
          <w:sz w:val="28"/>
          <w:szCs w:val="28"/>
        </w:rPr>
        <w:t>Заместитель председателя комиссии:</w:t>
      </w:r>
    </w:p>
    <w:p w:rsidR="00E711F6" w:rsidRPr="00E711F6" w:rsidRDefault="00E711F6" w:rsidP="00E711F6">
      <w:pPr>
        <w:spacing w:before="100" w:beforeAutospacing="1" w:after="100" w:afterAutospacing="1" w:line="240" w:lineRule="auto"/>
        <w:rPr>
          <w:rFonts w:ascii="Times New Roman" w:eastAsia="Times New Roman" w:hAnsi="Times New Roman" w:cs="Times New Roman"/>
          <w:sz w:val="28"/>
          <w:szCs w:val="28"/>
        </w:rPr>
      </w:pPr>
      <w:r w:rsidRPr="00E711F6">
        <w:rPr>
          <w:rFonts w:ascii="Times New Roman" w:eastAsia="Times New Roman" w:hAnsi="Times New Roman" w:cs="Times New Roman"/>
          <w:sz w:val="28"/>
          <w:szCs w:val="28"/>
        </w:rPr>
        <w:t>Директор МКУ ОДА Пашковского сельсовета – С.С. Макаренко;</w:t>
      </w:r>
    </w:p>
    <w:p w:rsidR="00E711F6" w:rsidRPr="00E711F6" w:rsidRDefault="00E711F6" w:rsidP="00E711F6">
      <w:pPr>
        <w:spacing w:before="100" w:beforeAutospacing="1" w:after="100" w:afterAutospacing="1" w:line="240" w:lineRule="auto"/>
        <w:rPr>
          <w:rFonts w:ascii="Times New Roman" w:eastAsia="Times New Roman" w:hAnsi="Times New Roman" w:cs="Times New Roman"/>
          <w:sz w:val="28"/>
          <w:szCs w:val="28"/>
        </w:rPr>
      </w:pPr>
      <w:r w:rsidRPr="00E711F6">
        <w:rPr>
          <w:rFonts w:ascii="Times New Roman" w:eastAsia="Times New Roman" w:hAnsi="Times New Roman" w:cs="Times New Roman"/>
          <w:sz w:val="28"/>
          <w:szCs w:val="28"/>
        </w:rPr>
        <w:t>Секретарь комиссии:</w:t>
      </w:r>
    </w:p>
    <w:p w:rsidR="00E711F6" w:rsidRPr="00E711F6" w:rsidRDefault="00E711F6" w:rsidP="00E711F6">
      <w:pPr>
        <w:spacing w:before="100" w:beforeAutospacing="1" w:after="100" w:afterAutospacing="1" w:line="240" w:lineRule="auto"/>
        <w:rPr>
          <w:rFonts w:ascii="Times New Roman" w:eastAsia="Times New Roman" w:hAnsi="Times New Roman" w:cs="Times New Roman"/>
          <w:sz w:val="28"/>
          <w:szCs w:val="28"/>
        </w:rPr>
      </w:pPr>
      <w:r w:rsidRPr="00E711F6">
        <w:rPr>
          <w:rFonts w:ascii="Times New Roman" w:eastAsia="Times New Roman" w:hAnsi="Times New Roman" w:cs="Times New Roman"/>
          <w:sz w:val="28"/>
          <w:szCs w:val="28"/>
        </w:rPr>
        <w:t xml:space="preserve">Заместитель Главы Администрации Пашковского сельсовета  по общим вопросам –                          Т.Д. </w:t>
      </w:r>
      <w:proofErr w:type="spellStart"/>
      <w:r w:rsidRPr="00E711F6">
        <w:rPr>
          <w:rFonts w:ascii="Times New Roman" w:eastAsia="Times New Roman" w:hAnsi="Times New Roman" w:cs="Times New Roman"/>
          <w:sz w:val="28"/>
          <w:szCs w:val="28"/>
        </w:rPr>
        <w:t>Аспидова</w:t>
      </w:r>
      <w:proofErr w:type="spellEnd"/>
      <w:r w:rsidRPr="00E711F6">
        <w:rPr>
          <w:rFonts w:ascii="Times New Roman" w:eastAsia="Times New Roman" w:hAnsi="Times New Roman" w:cs="Times New Roman"/>
          <w:sz w:val="28"/>
          <w:szCs w:val="28"/>
        </w:rPr>
        <w:t>;</w:t>
      </w:r>
    </w:p>
    <w:p w:rsidR="00E711F6" w:rsidRPr="00E711F6" w:rsidRDefault="00E711F6" w:rsidP="00E711F6">
      <w:pPr>
        <w:spacing w:before="100" w:beforeAutospacing="1" w:after="100" w:afterAutospacing="1" w:line="240" w:lineRule="auto"/>
        <w:rPr>
          <w:rFonts w:ascii="Times New Roman" w:eastAsia="Times New Roman" w:hAnsi="Times New Roman" w:cs="Times New Roman"/>
          <w:sz w:val="28"/>
          <w:szCs w:val="28"/>
        </w:rPr>
      </w:pPr>
      <w:r w:rsidRPr="00E711F6">
        <w:rPr>
          <w:rFonts w:ascii="Times New Roman" w:eastAsia="Times New Roman" w:hAnsi="Times New Roman" w:cs="Times New Roman"/>
          <w:sz w:val="28"/>
          <w:szCs w:val="28"/>
        </w:rPr>
        <w:t>Члены комиссии:</w:t>
      </w:r>
    </w:p>
    <w:p w:rsidR="00E711F6" w:rsidRPr="00E711F6" w:rsidRDefault="00E711F6" w:rsidP="00E711F6">
      <w:pPr>
        <w:spacing w:before="100" w:beforeAutospacing="1" w:after="100" w:afterAutospacing="1" w:line="240" w:lineRule="auto"/>
        <w:rPr>
          <w:rFonts w:ascii="Times New Roman" w:eastAsia="Times New Roman" w:hAnsi="Times New Roman" w:cs="Times New Roman"/>
          <w:sz w:val="28"/>
          <w:szCs w:val="28"/>
        </w:rPr>
      </w:pPr>
      <w:r w:rsidRPr="00E711F6">
        <w:rPr>
          <w:rFonts w:ascii="Times New Roman" w:eastAsia="Times New Roman" w:hAnsi="Times New Roman" w:cs="Times New Roman"/>
          <w:sz w:val="28"/>
          <w:szCs w:val="28"/>
        </w:rPr>
        <w:t>Депутат Собрания депутатов Пашковского сельсовета – В.Л.Макаренко;</w:t>
      </w:r>
    </w:p>
    <w:p w:rsidR="00E711F6" w:rsidRPr="00E711F6" w:rsidRDefault="00E711F6" w:rsidP="00E711F6">
      <w:pPr>
        <w:spacing w:before="100" w:beforeAutospacing="1" w:after="100" w:afterAutospacing="1" w:line="240" w:lineRule="auto"/>
        <w:rPr>
          <w:rFonts w:ascii="Times New Roman" w:eastAsia="Times New Roman" w:hAnsi="Times New Roman" w:cs="Times New Roman"/>
          <w:sz w:val="28"/>
          <w:szCs w:val="28"/>
        </w:rPr>
      </w:pPr>
      <w:r w:rsidRPr="00E711F6">
        <w:rPr>
          <w:rFonts w:ascii="Times New Roman" w:eastAsia="Times New Roman" w:hAnsi="Times New Roman" w:cs="Times New Roman"/>
          <w:sz w:val="28"/>
          <w:szCs w:val="28"/>
        </w:rPr>
        <w:t xml:space="preserve">Начальник отдела архитектуры Администрации Курского района – </w:t>
      </w:r>
      <w:proofErr w:type="spellStart"/>
      <w:r w:rsidRPr="00E711F6">
        <w:rPr>
          <w:rFonts w:ascii="Times New Roman" w:eastAsia="Times New Roman" w:hAnsi="Times New Roman" w:cs="Times New Roman"/>
          <w:sz w:val="28"/>
          <w:szCs w:val="28"/>
        </w:rPr>
        <w:t>С.Г.Уколова</w:t>
      </w:r>
      <w:proofErr w:type="spellEnd"/>
      <w:r w:rsidRPr="00E711F6">
        <w:rPr>
          <w:rFonts w:ascii="Times New Roman" w:eastAsia="Times New Roman" w:hAnsi="Times New Roman" w:cs="Times New Roman"/>
          <w:sz w:val="28"/>
          <w:szCs w:val="28"/>
        </w:rPr>
        <w:t xml:space="preserve"> (по согласованию);</w:t>
      </w:r>
    </w:p>
    <w:p w:rsidR="00E711F6" w:rsidRPr="00E711F6" w:rsidRDefault="00E711F6" w:rsidP="00E711F6">
      <w:pPr>
        <w:spacing w:before="100" w:beforeAutospacing="1" w:after="100" w:afterAutospacing="1" w:line="240" w:lineRule="auto"/>
        <w:rPr>
          <w:rFonts w:ascii="Times New Roman" w:eastAsia="Times New Roman" w:hAnsi="Times New Roman" w:cs="Times New Roman"/>
          <w:sz w:val="28"/>
          <w:szCs w:val="28"/>
        </w:rPr>
      </w:pPr>
      <w:r w:rsidRPr="00E711F6">
        <w:rPr>
          <w:rFonts w:ascii="Times New Roman" w:eastAsia="Times New Roman" w:hAnsi="Times New Roman" w:cs="Times New Roman"/>
          <w:sz w:val="28"/>
          <w:szCs w:val="28"/>
        </w:rPr>
        <w:t>-представитель управляющей организации (по согласованию);</w:t>
      </w:r>
    </w:p>
    <w:p w:rsidR="00E711F6" w:rsidRPr="00E711F6" w:rsidRDefault="00E711F6" w:rsidP="00E711F6">
      <w:pPr>
        <w:spacing w:before="100" w:beforeAutospacing="1" w:after="100" w:afterAutospacing="1" w:line="240" w:lineRule="auto"/>
        <w:rPr>
          <w:rFonts w:ascii="Times New Roman" w:eastAsia="Times New Roman" w:hAnsi="Times New Roman" w:cs="Times New Roman"/>
          <w:sz w:val="28"/>
          <w:szCs w:val="28"/>
        </w:rPr>
      </w:pPr>
      <w:r w:rsidRPr="00E711F6">
        <w:rPr>
          <w:rFonts w:ascii="Times New Roman" w:eastAsia="Times New Roman" w:hAnsi="Times New Roman" w:cs="Times New Roman"/>
          <w:sz w:val="28"/>
          <w:szCs w:val="28"/>
        </w:rPr>
        <w:t>-представитель собственников помещений (по согласованию).</w:t>
      </w:r>
    </w:p>
    <w:p w:rsidR="00E711F6" w:rsidRPr="00E711F6" w:rsidRDefault="00E711F6" w:rsidP="00E711F6">
      <w:pPr>
        <w:spacing w:before="100" w:beforeAutospacing="1" w:after="100" w:afterAutospacing="1" w:line="240" w:lineRule="auto"/>
        <w:rPr>
          <w:rFonts w:ascii="Times New Roman" w:eastAsia="Times New Roman" w:hAnsi="Times New Roman" w:cs="Times New Roman"/>
          <w:sz w:val="28"/>
          <w:szCs w:val="28"/>
        </w:rPr>
      </w:pPr>
      <w:r w:rsidRPr="00E711F6">
        <w:rPr>
          <w:rFonts w:ascii="Times New Roman" w:eastAsia="Times New Roman" w:hAnsi="Times New Roman" w:cs="Times New Roman"/>
          <w:sz w:val="28"/>
          <w:szCs w:val="28"/>
        </w:rPr>
        <w:t> </w:t>
      </w:r>
    </w:p>
    <w:p w:rsidR="00E711F6" w:rsidRDefault="00E711F6" w:rsidP="00E711F6">
      <w:pPr>
        <w:spacing w:before="100" w:beforeAutospacing="1" w:after="100" w:afterAutospacing="1" w:line="240" w:lineRule="auto"/>
        <w:rPr>
          <w:rFonts w:ascii="Times New Roman" w:eastAsia="Times New Roman" w:hAnsi="Times New Roman" w:cs="Times New Roman"/>
          <w:sz w:val="28"/>
          <w:szCs w:val="28"/>
        </w:rPr>
      </w:pPr>
      <w:r w:rsidRPr="00E711F6">
        <w:rPr>
          <w:rFonts w:ascii="Times New Roman" w:eastAsia="Times New Roman" w:hAnsi="Times New Roman" w:cs="Times New Roman"/>
          <w:sz w:val="28"/>
          <w:szCs w:val="28"/>
        </w:rPr>
        <w:t> </w:t>
      </w:r>
    </w:p>
    <w:p w:rsidR="004E0BB5" w:rsidRDefault="004E0BB5" w:rsidP="00E711F6">
      <w:pPr>
        <w:spacing w:before="100" w:beforeAutospacing="1" w:after="100" w:afterAutospacing="1" w:line="240" w:lineRule="auto"/>
        <w:rPr>
          <w:rFonts w:ascii="Times New Roman" w:eastAsia="Times New Roman" w:hAnsi="Times New Roman" w:cs="Times New Roman"/>
          <w:sz w:val="28"/>
          <w:szCs w:val="28"/>
        </w:rPr>
      </w:pPr>
    </w:p>
    <w:p w:rsidR="004E0BB5" w:rsidRDefault="004E0BB5" w:rsidP="00E711F6">
      <w:pPr>
        <w:spacing w:before="100" w:beforeAutospacing="1" w:after="100" w:afterAutospacing="1" w:line="240" w:lineRule="auto"/>
        <w:rPr>
          <w:rFonts w:ascii="Times New Roman" w:eastAsia="Times New Roman" w:hAnsi="Times New Roman" w:cs="Times New Roman"/>
          <w:sz w:val="28"/>
          <w:szCs w:val="28"/>
        </w:rPr>
      </w:pPr>
    </w:p>
    <w:p w:rsidR="004E0BB5" w:rsidRPr="00E711F6" w:rsidRDefault="004E0BB5" w:rsidP="00E711F6">
      <w:pPr>
        <w:spacing w:before="100" w:beforeAutospacing="1" w:after="100" w:afterAutospacing="1" w:line="240" w:lineRule="auto"/>
        <w:rPr>
          <w:rFonts w:ascii="Times New Roman" w:eastAsia="Times New Roman" w:hAnsi="Times New Roman" w:cs="Times New Roman"/>
          <w:sz w:val="28"/>
          <w:szCs w:val="28"/>
        </w:rPr>
      </w:pPr>
    </w:p>
    <w:p w:rsidR="00E711F6" w:rsidRPr="00E711F6" w:rsidRDefault="00E711F6" w:rsidP="00E711F6">
      <w:pPr>
        <w:spacing w:before="100" w:beforeAutospacing="1" w:after="100" w:afterAutospacing="1" w:line="240" w:lineRule="auto"/>
        <w:rPr>
          <w:rFonts w:ascii="Times New Roman" w:eastAsia="Times New Roman" w:hAnsi="Times New Roman" w:cs="Times New Roman"/>
          <w:sz w:val="28"/>
          <w:szCs w:val="28"/>
        </w:rPr>
      </w:pPr>
      <w:r w:rsidRPr="00E711F6">
        <w:rPr>
          <w:rFonts w:ascii="Times New Roman" w:eastAsia="Times New Roman" w:hAnsi="Times New Roman" w:cs="Times New Roman"/>
          <w:sz w:val="28"/>
          <w:szCs w:val="28"/>
        </w:rPr>
        <w:t> </w:t>
      </w:r>
    </w:p>
    <w:p w:rsidR="00E711F6" w:rsidRPr="00E711F6" w:rsidRDefault="00E711F6" w:rsidP="00C87D87">
      <w:pPr>
        <w:spacing w:before="100" w:beforeAutospacing="1" w:after="100" w:afterAutospacing="1" w:line="240" w:lineRule="auto"/>
        <w:rPr>
          <w:rFonts w:ascii="Times New Roman" w:eastAsia="Times New Roman" w:hAnsi="Times New Roman" w:cs="Times New Roman"/>
          <w:sz w:val="28"/>
          <w:szCs w:val="28"/>
        </w:rPr>
      </w:pPr>
      <w:r w:rsidRPr="00E711F6">
        <w:rPr>
          <w:rFonts w:ascii="Times New Roman" w:eastAsia="Times New Roman" w:hAnsi="Times New Roman" w:cs="Times New Roman"/>
          <w:sz w:val="28"/>
          <w:szCs w:val="28"/>
        </w:rPr>
        <w:lastRenderedPageBreak/>
        <w:t>  </w:t>
      </w:r>
      <w:r w:rsidR="00903FD1">
        <w:rPr>
          <w:rFonts w:ascii="Times New Roman" w:eastAsia="Times New Roman" w:hAnsi="Times New Roman" w:cs="Times New Roman"/>
          <w:sz w:val="28"/>
          <w:szCs w:val="28"/>
        </w:rPr>
        <w:t xml:space="preserve">                                                                                       </w:t>
      </w:r>
      <w:r w:rsidRPr="00E711F6">
        <w:rPr>
          <w:rFonts w:ascii="Times New Roman" w:eastAsia="Times New Roman" w:hAnsi="Times New Roman" w:cs="Times New Roman"/>
          <w:sz w:val="28"/>
          <w:szCs w:val="28"/>
        </w:rPr>
        <w:t>Приложение № 3</w:t>
      </w:r>
    </w:p>
    <w:p w:rsidR="00E711F6" w:rsidRPr="00E711F6" w:rsidRDefault="00E711F6" w:rsidP="00596881">
      <w:pPr>
        <w:spacing w:after="0" w:line="240" w:lineRule="auto"/>
        <w:jc w:val="right"/>
        <w:rPr>
          <w:rFonts w:ascii="Times New Roman" w:eastAsia="Times New Roman" w:hAnsi="Times New Roman" w:cs="Times New Roman"/>
          <w:sz w:val="28"/>
          <w:szCs w:val="28"/>
        </w:rPr>
      </w:pPr>
      <w:r w:rsidRPr="00E711F6">
        <w:rPr>
          <w:rFonts w:ascii="Times New Roman" w:eastAsia="Times New Roman" w:hAnsi="Times New Roman" w:cs="Times New Roman"/>
          <w:sz w:val="28"/>
          <w:szCs w:val="28"/>
        </w:rPr>
        <w:t>к постановлению администрации</w:t>
      </w:r>
    </w:p>
    <w:p w:rsidR="00E711F6" w:rsidRPr="00E711F6" w:rsidRDefault="00E711F6" w:rsidP="00596881">
      <w:pPr>
        <w:spacing w:after="0" w:line="240" w:lineRule="auto"/>
        <w:jc w:val="right"/>
        <w:rPr>
          <w:rFonts w:ascii="Times New Roman" w:eastAsia="Times New Roman" w:hAnsi="Times New Roman" w:cs="Times New Roman"/>
          <w:sz w:val="28"/>
          <w:szCs w:val="28"/>
        </w:rPr>
      </w:pPr>
      <w:r w:rsidRPr="00E711F6">
        <w:rPr>
          <w:rFonts w:ascii="Times New Roman" w:eastAsia="Times New Roman" w:hAnsi="Times New Roman" w:cs="Times New Roman"/>
          <w:sz w:val="28"/>
          <w:szCs w:val="28"/>
        </w:rPr>
        <w:t>Пашковского сельсовета</w:t>
      </w:r>
    </w:p>
    <w:p w:rsidR="00E711F6" w:rsidRPr="00E711F6" w:rsidRDefault="00E711F6" w:rsidP="00596881">
      <w:pPr>
        <w:spacing w:after="0" w:line="240" w:lineRule="auto"/>
        <w:jc w:val="right"/>
        <w:rPr>
          <w:rFonts w:ascii="Times New Roman" w:eastAsia="Times New Roman" w:hAnsi="Times New Roman" w:cs="Times New Roman"/>
          <w:sz w:val="28"/>
          <w:szCs w:val="28"/>
        </w:rPr>
      </w:pPr>
      <w:r w:rsidRPr="00E711F6">
        <w:rPr>
          <w:rFonts w:ascii="Times New Roman" w:eastAsia="Times New Roman" w:hAnsi="Times New Roman" w:cs="Times New Roman"/>
          <w:sz w:val="28"/>
          <w:szCs w:val="28"/>
        </w:rPr>
        <w:t>Курского района Курской области</w:t>
      </w:r>
    </w:p>
    <w:p w:rsidR="00E711F6" w:rsidRPr="00E711F6" w:rsidRDefault="00E01665" w:rsidP="00596881">
      <w:pPr>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от 28.08.</w:t>
      </w:r>
      <w:r w:rsidR="00856B09">
        <w:rPr>
          <w:rFonts w:ascii="Times New Roman" w:eastAsia="Times New Roman" w:hAnsi="Times New Roman" w:cs="Times New Roman"/>
          <w:sz w:val="28"/>
          <w:szCs w:val="28"/>
        </w:rPr>
        <w:t xml:space="preserve"> 2018 г. № 99</w:t>
      </w:r>
    </w:p>
    <w:p w:rsidR="00E711F6" w:rsidRPr="00E711F6" w:rsidRDefault="00E711F6" w:rsidP="00E711F6">
      <w:pPr>
        <w:spacing w:before="100" w:beforeAutospacing="1" w:after="100" w:afterAutospacing="1" w:line="240" w:lineRule="auto"/>
        <w:jc w:val="center"/>
        <w:rPr>
          <w:rFonts w:ascii="Times New Roman" w:eastAsia="Times New Roman" w:hAnsi="Times New Roman" w:cs="Times New Roman"/>
          <w:sz w:val="28"/>
          <w:szCs w:val="28"/>
        </w:rPr>
      </w:pPr>
      <w:r w:rsidRPr="00E711F6">
        <w:rPr>
          <w:rFonts w:ascii="Times New Roman" w:eastAsia="Times New Roman" w:hAnsi="Times New Roman" w:cs="Times New Roman"/>
          <w:sz w:val="28"/>
          <w:szCs w:val="28"/>
        </w:rPr>
        <w:t> </w:t>
      </w:r>
    </w:p>
    <w:p w:rsidR="00E711F6" w:rsidRPr="00E711F6" w:rsidRDefault="00E711F6" w:rsidP="00E711F6">
      <w:pPr>
        <w:spacing w:before="100" w:beforeAutospacing="1" w:after="100" w:afterAutospacing="1" w:line="240" w:lineRule="auto"/>
        <w:jc w:val="center"/>
        <w:rPr>
          <w:rFonts w:ascii="Times New Roman" w:eastAsia="Times New Roman" w:hAnsi="Times New Roman" w:cs="Times New Roman"/>
          <w:sz w:val="28"/>
          <w:szCs w:val="28"/>
        </w:rPr>
      </w:pPr>
      <w:r w:rsidRPr="00E711F6">
        <w:rPr>
          <w:rFonts w:ascii="Times New Roman" w:eastAsia="Times New Roman" w:hAnsi="Times New Roman" w:cs="Times New Roman"/>
          <w:sz w:val="28"/>
          <w:szCs w:val="28"/>
        </w:rPr>
        <w:t>ПОЛОЖЕНИЕ</w:t>
      </w:r>
    </w:p>
    <w:p w:rsidR="00E711F6" w:rsidRPr="00E711F6" w:rsidRDefault="00E711F6" w:rsidP="00E711F6">
      <w:pPr>
        <w:spacing w:before="100" w:beforeAutospacing="1" w:after="100" w:afterAutospacing="1" w:line="240" w:lineRule="auto"/>
        <w:jc w:val="center"/>
        <w:rPr>
          <w:rFonts w:ascii="Times New Roman" w:eastAsia="Times New Roman" w:hAnsi="Times New Roman" w:cs="Times New Roman"/>
          <w:sz w:val="28"/>
          <w:szCs w:val="28"/>
        </w:rPr>
      </w:pPr>
      <w:r w:rsidRPr="00E711F6">
        <w:rPr>
          <w:rFonts w:ascii="Times New Roman" w:eastAsia="Times New Roman" w:hAnsi="Times New Roman" w:cs="Times New Roman"/>
          <w:sz w:val="28"/>
          <w:szCs w:val="28"/>
        </w:rPr>
        <w:t>о постоянно действующей комиссии по определению мест размещения контейнерных площадок для сбора ТКО в районах сложившейся застройки на территории муниципального образования «Пашковский сельсовет» Курского района Курской области</w:t>
      </w:r>
    </w:p>
    <w:p w:rsidR="00E711F6" w:rsidRPr="00E711F6" w:rsidRDefault="00E711F6" w:rsidP="00E711F6">
      <w:pPr>
        <w:spacing w:before="100" w:beforeAutospacing="1" w:after="100" w:afterAutospacing="1" w:line="240" w:lineRule="auto"/>
        <w:jc w:val="center"/>
        <w:rPr>
          <w:rFonts w:ascii="Times New Roman" w:eastAsia="Times New Roman" w:hAnsi="Times New Roman" w:cs="Times New Roman"/>
          <w:sz w:val="28"/>
          <w:szCs w:val="28"/>
        </w:rPr>
      </w:pPr>
      <w:r w:rsidRPr="00E711F6">
        <w:rPr>
          <w:rFonts w:ascii="Times New Roman" w:eastAsia="Times New Roman" w:hAnsi="Times New Roman" w:cs="Times New Roman"/>
          <w:sz w:val="28"/>
          <w:szCs w:val="28"/>
        </w:rPr>
        <w:t> </w:t>
      </w:r>
    </w:p>
    <w:p w:rsidR="00E711F6" w:rsidRPr="00E711F6" w:rsidRDefault="00E711F6" w:rsidP="00E711F6">
      <w:pPr>
        <w:spacing w:before="100" w:beforeAutospacing="1" w:after="100" w:afterAutospacing="1" w:line="240" w:lineRule="auto"/>
        <w:jc w:val="center"/>
        <w:rPr>
          <w:rFonts w:ascii="Times New Roman" w:eastAsia="Times New Roman" w:hAnsi="Times New Roman" w:cs="Times New Roman"/>
          <w:sz w:val="28"/>
          <w:szCs w:val="28"/>
        </w:rPr>
      </w:pPr>
      <w:r w:rsidRPr="00E711F6">
        <w:rPr>
          <w:rFonts w:ascii="Times New Roman" w:eastAsia="Times New Roman" w:hAnsi="Times New Roman" w:cs="Times New Roman"/>
          <w:sz w:val="28"/>
          <w:szCs w:val="28"/>
        </w:rPr>
        <w:t>1.Общие положения</w:t>
      </w:r>
    </w:p>
    <w:p w:rsidR="00E711F6" w:rsidRPr="00E711F6" w:rsidRDefault="00E711F6" w:rsidP="00856B09">
      <w:pPr>
        <w:spacing w:before="100" w:beforeAutospacing="1" w:after="100" w:afterAutospacing="1" w:line="240" w:lineRule="auto"/>
        <w:jc w:val="both"/>
        <w:rPr>
          <w:rFonts w:ascii="Times New Roman" w:eastAsia="Times New Roman" w:hAnsi="Times New Roman" w:cs="Times New Roman"/>
          <w:sz w:val="28"/>
          <w:szCs w:val="28"/>
        </w:rPr>
      </w:pPr>
      <w:r w:rsidRPr="00E711F6">
        <w:rPr>
          <w:rFonts w:ascii="Times New Roman" w:eastAsia="Times New Roman" w:hAnsi="Times New Roman" w:cs="Times New Roman"/>
          <w:sz w:val="28"/>
          <w:szCs w:val="28"/>
        </w:rPr>
        <w:t xml:space="preserve">1.1. </w:t>
      </w:r>
      <w:proofErr w:type="gramStart"/>
      <w:r w:rsidRPr="00E711F6">
        <w:rPr>
          <w:rFonts w:ascii="Times New Roman" w:eastAsia="Times New Roman" w:hAnsi="Times New Roman" w:cs="Times New Roman"/>
          <w:sz w:val="28"/>
          <w:szCs w:val="28"/>
        </w:rPr>
        <w:t>Комиссия по определению мест размещения контейнерных площадок для сбора ТКО в районах сложившейся застройки на территории муниципального образования «Пашковский сельсовет» Курского района Курской области (далее по тексту – Комиссия) является постоянно действующим коллегиальным органом для рассмотрения вопросов, касающихся определения мест размещения контейнерных площадок для сбора ТКО в районах сложившейся застройки на территории муниципального образования «Пашковский сельсовет» Курского района Курской области.</w:t>
      </w:r>
      <w:proofErr w:type="gramEnd"/>
    </w:p>
    <w:p w:rsidR="00E711F6" w:rsidRPr="00E711F6" w:rsidRDefault="00E711F6" w:rsidP="00856B09">
      <w:pPr>
        <w:spacing w:before="100" w:beforeAutospacing="1" w:after="100" w:afterAutospacing="1" w:line="240" w:lineRule="auto"/>
        <w:jc w:val="both"/>
        <w:rPr>
          <w:rFonts w:ascii="Times New Roman" w:eastAsia="Times New Roman" w:hAnsi="Times New Roman" w:cs="Times New Roman"/>
          <w:sz w:val="28"/>
          <w:szCs w:val="28"/>
        </w:rPr>
      </w:pPr>
      <w:r w:rsidRPr="00E711F6">
        <w:rPr>
          <w:rFonts w:ascii="Times New Roman" w:eastAsia="Times New Roman" w:hAnsi="Times New Roman" w:cs="Times New Roman"/>
          <w:sz w:val="28"/>
          <w:szCs w:val="28"/>
        </w:rPr>
        <w:t xml:space="preserve">1.2. </w:t>
      </w:r>
      <w:proofErr w:type="gramStart"/>
      <w:r w:rsidRPr="00E711F6">
        <w:rPr>
          <w:rFonts w:ascii="Times New Roman" w:eastAsia="Times New Roman" w:hAnsi="Times New Roman" w:cs="Times New Roman"/>
          <w:sz w:val="28"/>
          <w:szCs w:val="28"/>
        </w:rPr>
        <w:t>В своей деятельности Комиссия руководствуется Жилищным кодексом Российской Федерации, Градостроительным кодексом Российской Федерации, Федеральными законами от 24.06.1998 года № 89-ФЗ «Об отходах производства и потребления», от 10.01.2002 №7-ФЗ «Об охране окружающей среды», от 06.10.2003 года № 131 –ФЗ «Об общих принципах организации местного самоуправления в Российской Федерации», Правилами и нормами технической эксплуатации жилищного фонда, утвержденными Постановлением Госстроя России от 27.09.2003 года № 170</w:t>
      </w:r>
      <w:proofErr w:type="gramEnd"/>
      <w:r w:rsidRPr="00E711F6">
        <w:rPr>
          <w:rFonts w:ascii="Times New Roman" w:eastAsia="Times New Roman" w:hAnsi="Times New Roman" w:cs="Times New Roman"/>
          <w:sz w:val="28"/>
          <w:szCs w:val="28"/>
        </w:rPr>
        <w:t xml:space="preserve">, </w:t>
      </w:r>
      <w:proofErr w:type="spellStart"/>
      <w:r w:rsidRPr="00E711F6">
        <w:rPr>
          <w:rFonts w:ascii="Times New Roman" w:eastAsia="Times New Roman" w:hAnsi="Times New Roman" w:cs="Times New Roman"/>
          <w:sz w:val="28"/>
          <w:szCs w:val="28"/>
        </w:rPr>
        <w:t>СанПин</w:t>
      </w:r>
      <w:proofErr w:type="spellEnd"/>
      <w:r w:rsidRPr="00E711F6">
        <w:rPr>
          <w:rFonts w:ascii="Times New Roman" w:eastAsia="Times New Roman" w:hAnsi="Times New Roman" w:cs="Times New Roman"/>
          <w:sz w:val="28"/>
          <w:szCs w:val="28"/>
        </w:rPr>
        <w:t xml:space="preserve"> 42-128-4690-88 «Санитарные правила содержания территорий населенных мест», </w:t>
      </w:r>
      <w:proofErr w:type="gramStart"/>
      <w:r w:rsidRPr="00E711F6">
        <w:rPr>
          <w:rFonts w:ascii="Times New Roman" w:eastAsia="Times New Roman" w:hAnsi="Times New Roman" w:cs="Times New Roman"/>
          <w:sz w:val="28"/>
          <w:szCs w:val="28"/>
        </w:rPr>
        <w:t>утвержденными</w:t>
      </w:r>
      <w:proofErr w:type="gramEnd"/>
      <w:r w:rsidRPr="00E711F6">
        <w:rPr>
          <w:rFonts w:ascii="Times New Roman" w:eastAsia="Times New Roman" w:hAnsi="Times New Roman" w:cs="Times New Roman"/>
          <w:sz w:val="28"/>
          <w:szCs w:val="28"/>
        </w:rPr>
        <w:t xml:space="preserve"> Минздравом СССР 05.08.1988 года № 4690.</w:t>
      </w:r>
    </w:p>
    <w:p w:rsidR="00E711F6" w:rsidRPr="00E711F6" w:rsidRDefault="00E711F6" w:rsidP="00E711F6">
      <w:pPr>
        <w:spacing w:before="100" w:beforeAutospacing="1" w:after="100" w:afterAutospacing="1" w:line="240" w:lineRule="auto"/>
        <w:jc w:val="center"/>
        <w:rPr>
          <w:rFonts w:ascii="Times New Roman" w:eastAsia="Times New Roman" w:hAnsi="Times New Roman" w:cs="Times New Roman"/>
          <w:sz w:val="28"/>
          <w:szCs w:val="28"/>
        </w:rPr>
      </w:pPr>
      <w:r w:rsidRPr="00E711F6">
        <w:rPr>
          <w:rFonts w:ascii="Times New Roman" w:eastAsia="Times New Roman" w:hAnsi="Times New Roman" w:cs="Times New Roman"/>
          <w:sz w:val="28"/>
          <w:szCs w:val="28"/>
        </w:rPr>
        <w:t>2. Цели, задачи и функции Комиссии</w:t>
      </w:r>
    </w:p>
    <w:p w:rsidR="00E711F6" w:rsidRPr="00E711F6" w:rsidRDefault="00E711F6" w:rsidP="00E711F6">
      <w:pPr>
        <w:spacing w:before="100" w:beforeAutospacing="1" w:after="100" w:afterAutospacing="1" w:line="240" w:lineRule="auto"/>
        <w:rPr>
          <w:rFonts w:ascii="Times New Roman" w:eastAsia="Times New Roman" w:hAnsi="Times New Roman" w:cs="Times New Roman"/>
          <w:sz w:val="28"/>
          <w:szCs w:val="28"/>
        </w:rPr>
      </w:pPr>
      <w:r w:rsidRPr="00E711F6">
        <w:rPr>
          <w:rFonts w:ascii="Times New Roman" w:eastAsia="Times New Roman" w:hAnsi="Times New Roman" w:cs="Times New Roman"/>
          <w:sz w:val="28"/>
          <w:szCs w:val="28"/>
        </w:rPr>
        <w:t xml:space="preserve">2.1. Комиссия создается с целью определения мест размещения контейнерных площадок для сбора ТКО в районах сложившейся застройки </w:t>
      </w:r>
      <w:r w:rsidRPr="00E711F6">
        <w:rPr>
          <w:rFonts w:ascii="Times New Roman" w:eastAsia="Times New Roman" w:hAnsi="Times New Roman" w:cs="Times New Roman"/>
          <w:sz w:val="28"/>
          <w:szCs w:val="28"/>
        </w:rPr>
        <w:lastRenderedPageBreak/>
        <w:t>на территории муниципального образования «Пашковский сельсовет» Курского района Курской области.</w:t>
      </w:r>
    </w:p>
    <w:p w:rsidR="00E711F6" w:rsidRPr="00E711F6" w:rsidRDefault="00E711F6" w:rsidP="00E711F6">
      <w:pPr>
        <w:spacing w:before="100" w:beforeAutospacing="1" w:after="100" w:afterAutospacing="1" w:line="240" w:lineRule="auto"/>
        <w:rPr>
          <w:rFonts w:ascii="Times New Roman" w:eastAsia="Times New Roman" w:hAnsi="Times New Roman" w:cs="Times New Roman"/>
          <w:sz w:val="28"/>
          <w:szCs w:val="28"/>
        </w:rPr>
      </w:pPr>
      <w:r w:rsidRPr="00E711F6">
        <w:rPr>
          <w:rFonts w:ascii="Times New Roman" w:eastAsia="Times New Roman" w:hAnsi="Times New Roman" w:cs="Times New Roman"/>
          <w:sz w:val="28"/>
          <w:szCs w:val="28"/>
        </w:rPr>
        <w:t>2.2. Комиссия в соответствии с возложенными на нее задачами выполняет следующие функции:</w:t>
      </w:r>
    </w:p>
    <w:p w:rsidR="00E711F6" w:rsidRPr="00E711F6" w:rsidRDefault="00E711F6" w:rsidP="00E711F6">
      <w:pPr>
        <w:spacing w:before="100" w:beforeAutospacing="1" w:after="100" w:afterAutospacing="1" w:line="240" w:lineRule="auto"/>
        <w:rPr>
          <w:rFonts w:ascii="Times New Roman" w:eastAsia="Times New Roman" w:hAnsi="Times New Roman" w:cs="Times New Roman"/>
          <w:sz w:val="28"/>
          <w:szCs w:val="28"/>
        </w:rPr>
      </w:pPr>
      <w:r w:rsidRPr="00E711F6">
        <w:rPr>
          <w:rFonts w:ascii="Times New Roman" w:eastAsia="Times New Roman" w:hAnsi="Times New Roman" w:cs="Times New Roman"/>
          <w:sz w:val="28"/>
          <w:szCs w:val="28"/>
        </w:rPr>
        <w:t>- определение мест размещения площадок для установки контейнеров;</w:t>
      </w:r>
    </w:p>
    <w:p w:rsidR="00E711F6" w:rsidRPr="00E711F6" w:rsidRDefault="00E711F6" w:rsidP="00E711F6">
      <w:pPr>
        <w:spacing w:before="100" w:beforeAutospacing="1" w:after="100" w:afterAutospacing="1" w:line="240" w:lineRule="auto"/>
        <w:rPr>
          <w:rFonts w:ascii="Times New Roman" w:eastAsia="Times New Roman" w:hAnsi="Times New Roman" w:cs="Times New Roman"/>
          <w:sz w:val="28"/>
          <w:szCs w:val="28"/>
        </w:rPr>
      </w:pPr>
      <w:r w:rsidRPr="00E711F6">
        <w:rPr>
          <w:rFonts w:ascii="Times New Roman" w:eastAsia="Times New Roman" w:hAnsi="Times New Roman" w:cs="Times New Roman"/>
          <w:sz w:val="28"/>
          <w:szCs w:val="28"/>
        </w:rPr>
        <w:t>- рассмотрение заявлений и обращений граждан и юридических лиц по вопросу определения площадки (места размещения) для установки контейнеров;</w:t>
      </w:r>
    </w:p>
    <w:p w:rsidR="00E711F6" w:rsidRPr="00E711F6" w:rsidRDefault="00E711F6" w:rsidP="00E711F6">
      <w:pPr>
        <w:spacing w:before="100" w:beforeAutospacing="1" w:after="100" w:afterAutospacing="1" w:line="240" w:lineRule="auto"/>
        <w:rPr>
          <w:rFonts w:ascii="Times New Roman" w:eastAsia="Times New Roman" w:hAnsi="Times New Roman" w:cs="Times New Roman"/>
          <w:sz w:val="28"/>
          <w:szCs w:val="28"/>
        </w:rPr>
      </w:pPr>
      <w:r w:rsidRPr="00E711F6">
        <w:rPr>
          <w:rFonts w:ascii="Times New Roman" w:eastAsia="Times New Roman" w:hAnsi="Times New Roman" w:cs="Times New Roman"/>
          <w:sz w:val="28"/>
          <w:szCs w:val="28"/>
        </w:rPr>
        <w:t>- организация выездов на места размещения контейнерных площадок с целью их дальнейшего согласования;</w:t>
      </w:r>
    </w:p>
    <w:p w:rsidR="00E711F6" w:rsidRPr="00E711F6" w:rsidRDefault="00E711F6" w:rsidP="00E711F6">
      <w:pPr>
        <w:spacing w:before="100" w:beforeAutospacing="1" w:after="100" w:afterAutospacing="1" w:line="240" w:lineRule="auto"/>
        <w:rPr>
          <w:rFonts w:ascii="Times New Roman" w:eastAsia="Times New Roman" w:hAnsi="Times New Roman" w:cs="Times New Roman"/>
          <w:sz w:val="28"/>
          <w:szCs w:val="28"/>
        </w:rPr>
      </w:pPr>
      <w:r w:rsidRPr="00E711F6">
        <w:rPr>
          <w:rFonts w:ascii="Times New Roman" w:eastAsia="Times New Roman" w:hAnsi="Times New Roman" w:cs="Times New Roman"/>
          <w:sz w:val="28"/>
          <w:szCs w:val="28"/>
        </w:rPr>
        <w:t>- внесение предложений, направленных на определение площадок (мест размещения) для установки контейнеров.</w:t>
      </w:r>
    </w:p>
    <w:p w:rsidR="00E711F6" w:rsidRPr="00E711F6" w:rsidRDefault="00E711F6" w:rsidP="00E711F6">
      <w:pPr>
        <w:spacing w:before="100" w:beforeAutospacing="1" w:after="100" w:afterAutospacing="1" w:line="240" w:lineRule="auto"/>
        <w:jc w:val="center"/>
        <w:rPr>
          <w:rFonts w:ascii="Times New Roman" w:eastAsia="Times New Roman" w:hAnsi="Times New Roman" w:cs="Times New Roman"/>
          <w:sz w:val="28"/>
          <w:szCs w:val="28"/>
        </w:rPr>
      </w:pPr>
      <w:r w:rsidRPr="00E711F6">
        <w:rPr>
          <w:rFonts w:ascii="Times New Roman" w:eastAsia="Times New Roman" w:hAnsi="Times New Roman" w:cs="Times New Roman"/>
          <w:sz w:val="28"/>
          <w:szCs w:val="28"/>
        </w:rPr>
        <w:t>3. Организация работы Комиссии</w:t>
      </w:r>
    </w:p>
    <w:p w:rsidR="00E711F6" w:rsidRPr="00E711F6" w:rsidRDefault="00E711F6" w:rsidP="00C87D87">
      <w:pPr>
        <w:spacing w:before="100" w:beforeAutospacing="1" w:after="100" w:afterAutospacing="1" w:line="240" w:lineRule="auto"/>
        <w:jc w:val="both"/>
        <w:rPr>
          <w:rFonts w:ascii="Times New Roman" w:eastAsia="Times New Roman" w:hAnsi="Times New Roman" w:cs="Times New Roman"/>
          <w:sz w:val="28"/>
          <w:szCs w:val="28"/>
        </w:rPr>
      </w:pPr>
      <w:r w:rsidRPr="00E711F6">
        <w:rPr>
          <w:rFonts w:ascii="Times New Roman" w:eastAsia="Times New Roman" w:hAnsi="Times New Roman" w:cs="Times New Roman"/>
          <w:sz w:val="28"/>
          <w:szCs w:val="28"/>
        </w:rPr>
        <w:t>3.1. Положение о Комиссии, ее численный и персональный состав утверждается и изменяется постановлением Администрации Пашковского сельсовета Курского района Курской области. Комиссия состоит из председателя, заместителя председателя, секретаря и членов Комиссии.</w:t>
      </w:r>
    </w:p>
    <w:p w:rsidR="00E711F6" w:rsidRPr="00E711F6" w:rsidRDefault="00E711F6" w:rsidP="00C87D87">
      <w:pPr>
        <w:spacing w:before="100" w:beforeAutospacing="1" w:after="100" w:afterAutospacing="1" w:line="240" w:lineRule="auto"/>
        <w:jc w:val="both"/>
        <w:rPr>
          <w:rFonts w:ascii="Times New Roman" w:eastAsia="Times New Roman" w:hAnsi="Times New Roman" w:cs="Times New Roman"/>
          <w:sz w:val="28"/>
          <w:szCs w:val="28"/>
        </w:rPr>
      </w:pPr>
      <w:r w:rsidRPr="00E711F6">
        <w:rPr>
          <w:rFonts w:ascii="Times New Roman" w:eastAsia="Times New Roman" w:hAnsi="Times New Roman" w:cs="Times New Roman"/>
          <w:sz w:val="28"/>
          <w:szCs w:val="28"/>
        </w:rPr>
        <w:t>3.2. Состав Комиссии должен исключать возможность возникновения конфликта интересов, который мог бы повлиять на принимаемые Комиссией решения.</w:t>
      </w:r>
    </w:p>
    <w:p w:rsidR="00E711F6" w:rsidRPr="00E711F6" w:rsidRDefault="00E711F6" w:rsidP="00C87D87">
      <w:pPr>
        <w:spacing w:before="100" w:beforeAutospacing="1" w:after="100" w:afterAutospacing="1" w:line="240" w:lineRule="auto"/>
        <w:jc w:val="both"/>
        <w:rPr>
          <w:rFonts w:ascii="Times New Roman" w:eastAsia="Times New Roman" w:hAnsi="Times New Roman" w:cs="Times New Roman"/>
          <w:sz w:val="28"/>
          <w:szCs w:val="28"/>
        </w:rPr>
      </w:pPr>
      <w:r w:rsidRPr="00E711F6">
        <w:rPr>
          <w:rFonts w:ascii="Times New Roman" w:eastAsia="Times New Roman" w:hAnsi="Times New Roman" w:cs="Times New Roman"/>
          <w:sz w:val="28"/>
          <w:szCs w:val="28"/>
        </w:rPr>
        <w:t>3.3. Основной формой работы Комиссии являются выездные заседания с осмотром территории существующего и предлагаемого места размещения контейнерных площадок для сбора ТКО в районах сложившейся застройки.</w:t>
      </w:r>
    </w:p>
    <w:p w:rsidR="00E711F6" w:rsidRPr="00E711F6" w:rsidRDefault="00E711F6" w:rsidP="00C87D87">
      <w:pPr>
        <w:spacing w:before="100" w:beforeAutospacing="1" w:after="100" w:afterAutospacing="1" w:line="240" w:lineRule="auto"/>
        <w:jc w:val="both"/>
        <w:rPr>
          <w:rFonts w:ascii="Times New Roman" w:eastAsia="Times New Roman" w:hAnsi="Times New Roman" w:cs="Times New Roman"/>
          <w:sz w:val="28"/>
          <w:szCs w:val="28"/>
        </w:rPr>
      </w:pPr>
      <w:r w:rsidRPr="00E711F6">
        <w:rPr>
          <w:rFonts w:ascii="Times New Roman" w:eastAsia="Times New Roman" w:hAnsi="Times New Roman" w:cs="Times New Roman"/>
          <w:sz w:val="28"/>
          <w:szCs w:val="28"/>
        </w:rPr>
        <w:t>3.4. Заседания Комиссии проводятся по мере необходимости.</w:t>
      </w:r>
    </w:p>
    <w:p w:rsidR="00E711F6" w:rsidRPr="00E711F6" w:rsidRDefault="00E711F6" w:rsidP="00C87D87">
      <w:pPr>
        <w:spacing w:before="100" w:beforeAutospacing="1" w:after="100" w:afterAutospacing="1" w:line="240" w:lineRule="auto"/>
        <w:jc w:val="both"/>
        <w:rPr>
          <w:rFonts w:ascii="Times New Roman" w:eastAsia="Times New Roman" w:hAnsi="Times New Roman" w:cs="Times New Roman"/>
          <w:sz w:val="28"/>
          <w:szCs w:val="28"/>
        </w:rPr>
      </w:pPr>
      <w:r w:rsidRPr="00E711F6">
        <w:rPr>
          <w:rFonts w:ascii="Times New Roman" w:eastAsia="Times New Roman" w:hAnsi="Times New Roman" w:cs="Times New Roman"/>
          <w:sz w:val="28"/>
          <w:szCs w:val="28"/>
        </w:rPr>
        <w:t>3.5. Комиссия правомочна принимать решения при участии в ее работе не менее половины от общего числа ее членов. Члены комиссии осуществляют свою деятельность на общественных началах. Члены комиссии участвуют в заседаниях без права замены. В случае отсутствия члена Комиссии на заседании он имеет право изложить свое мнение по рассматриваемому вопросу в письменной форме.</w:t>
      </w:r>
    </w:p>
    <w:p w:rsidR="00E711F6" w:rsidRPr="00E711F6" w:rsidRDefault="00E711F6" w:rsidP="00C87D87">
      <w:pPr>
        <w:spacing w:before="100" w:beforeAutospacing="1" w:after="100" w:afterAutospacing="1" w:line="240" w:lineRule="auto"/>
        <w:jc w:val="both"/>
        <w:rPr>
          <w:rFonts w:ascii="Times New Roman" w:eastAsia="Times New Roman" w:hAnsi="Times New Roman" w:cs="Times New Roman"/>
          <w:sz w:val="28"/>
          <w:szCs w:val="28"/>
        </w:rPr>
      </w:pPr>
      <w:r w:rsidRPr="00E711F6">
        <w:rPr>
          <w:rFonts w:ascii="Times New Roman" w:eastAsia="Times New Roman" w:hAnsi="Times New Roman" w:cs="Times New Roman"/>
          <w:sz w:val="28"/>
          <w:szCs w:val="28"/>
        </w:rPr>
        <w:t>3.6. Решение Комиссии считается принятым, если за него проголосовало более половины участвующих в заседании членов Комиссии.</w:t>
      </w:r>
    </w:p>
    <w:p w:rsidR="00E711F6" w:rsidRPr="00E711F6" w:rsidRDefault="00E711F6" w:rsidP="00C87D87">
      <w:pPr>
        <w:spacing w:before="100" w:beforeAutospacing="1" w:after="100" w:afterAutospacing="1" w:line="240" w:lineRule="auto"/>
        <w:jc w:val="both"/>
        <w:rPr>
          <w:rFonts w:ascii="Times New Roman" w:eastAsia="Times New Roman" w:hAnsi="Times New Roman" w:cs="Times New Roman"/>
          <w:sz w:val="28"/>
          <w:szCs w:val="28"/>
        </w:rPr>
      </w:pPr>
      <w:r w:rsidRPr="00E711F6">
        <w:rPr>
          <w:rFonts w:ascii="Times New Roman" w:eastAsia="Times New Roman" w:hAnsi="Times New Roman" w:cs="Times New Roman"/>
          <w:sz w:val="28"/>
          <w:szCs w:val="28"/>
        </w:rPr>
        <w:lastRenderedPageBreak/>
        <w:t>3.7. Руководство деятельностью Комиссии осуществляет председатель Комиссии, который несет ответственность за выполнение возложенных на Комиссию задач и осуществление функций.</w:t>
      </w:r>
    </w:p>
    <w:p w:rsidR="00E711F6" w:rsidRPr="00E711F6" w:rsidRDefault="00E711F6" w:rsidP="00C87D87">
      <w:pPr>
        <w:spacing w:before="100" w:beforeAutospacing="1" w:after="100" w:afterAutospacing="1" w:line="240" w:lineRule="auto"/>
        <w:jc w:val="both"/>
        <w:rPr>
          <w:rFonts w:ascii="Times New Roman" w:eastAsia="Times New Roman" w:hAnsi="Times New Roman" w:cs="Times New Roman"/>
          <w:sz w:val="28"/>
          <w:szCs w:val="28"/>
        </w:rPr>
      </w:pPr>
      <w:r w:rsidRPr="00E711F6">
        <w:rPr>
          <w:rFonts w:ascii="Times New Roman" w:eastAsia="Times New Roman" w:hAnsi="Times New Roman" w:cs="Times New Roman"/>
          <w:sz w:val="28"/>
          <w:szCs w:val="28"/>
        </w:rPr>
        <w:t>Председатель Комиссии:</w:t>
      </w:r>
    </w:p>
    <w:p w:rsidR="00E711F6" w:rsidRPr="00E711F6" w:rsidRDefault="00E711F6" w:rsidP="00C87D87">
      <w:pPr>
        <w:spacing w:before="100" w:beforeAutospacing="1" w:after="100" w:afterAutospacing="1" w:line="240" w:lineRule="auto"/>
        <w:jc w:val="both"/>
        <w:rPr>
          <w:rFonts w:ascii="Times New Roman" w:eastAsia="Times New Roman" w:hAnsi="Times New Roman" w:cs="Times New Roman"/>
          <w:sz w:val="28"/>
          <w:szCs w:val="28"/>
        </w:rPr>
      </w:pPr>
      <w:r w:rsidRPr="00E711F6">
        <w:rPr>
          <w:rFonts w:ascii="Times New Roman" w:eastAsia="Times New Roman" w:hAnsi="Times New Roman" w:cs="Times New Roman"/>
          <w:sz w:val="28"/>
          <w:szCs w:val="28"/>
        </w:rPr>
        <w:t>- определяет время проведения выездных заседаний Комиссии и круг вопросов, вносимых на ее рассмотрение;</w:t>
      </w:r>
    </w:p>
    <w:p w:rsidR="00E711F6" w:rsidRPr="00E711F6" w:rsidRDefault="00E711F6" w:rsidP="00C87D87">
      <w:pPr>
        <w:spacing w:before="100" w:beforeAutospacing="1" w:after="100" w:afterAutospacing="1" w:line="240" w:lineRule="auto"/>
        <w:jc w:val="both"/>
        <w:rPr>
          <w:rFonts w:ascii="Times New Roman" w:eastAsia="Times New Roman" w:hAnsi="Times New Roman" w:cs="Times New Roman"/>
          <w:sz w:val="28"/>
          <w:szCs w:val="28"/>
        </w:rPr>
      </w:pPr>
      <w:r w:rsidRPr="00E711F6">
        <w:rPr>
          <w:rFonts w:ascii="Times New Roman" w:eastAsia="Times New Roman" w:hAnsi="Times New Roman" w:cs="Times New Roman"/>
          <w:sz w:val="28"/>
          <w:szCs w:val="28"/>
        </w:rPr>
        <w:t>- организует подготовку материалов для рассмотрения на Комиссии;</w:t>
      </w:r>
    </w:p>
    <w:p w:rsidR="00E711F6" w:rsidRPr="00E711F6" w:rsidRDefault="00E711F6" w:rsidP="00C87D87">
      <w:pPr>
        <w:spacing w:before="100" w:beforeAutospacing="1" w:after="100" w:afterAutospacing="1" w:line="240" w:lineRule="auto"/>
        <w:jc w:val="both"/>
        <w:rPr>
          <w:rFonts w:ascii="Times New Roman" w:eastAsia="Times New Roman" w:hAnsi="Times New Roman" w:cs="Times New Roman"/>
          <w:sz w:val="28"/>
          <w:szCs w:val="28"/>
        </w:rPr>
      </w:pPr>
      <w:r w:rsidRPr="00E711F6">
        <w:rPr>
          <w:rFonts w:ascii="Times New Roman" w:eastAsia="Times New Roman" w:hAnsi="Times New Roman" w:cs="Times New Roman"/>
          <w:sz w:val="28"/>
          <w:szCs w:val="28"/>
        </w:rPr>
        <w:t>- определяет повестку и проводит заседания Комиссии.</w:t>
      </w:r>
    </w:p>
    <w:p w:rsidR="00E711F6" w:rsidRPr="00E711F6" w:rsidRDefault="00E711F6" w:rsidP="00C87D87">
      <w:pPr>
        <w:spacing w:before="100" w:beforeAutospacing="1" w:after="100" w:afterAutospacing="1" w:line="240" w:lineRule="auto"/>
        <w:jc w:val="both"/>
        <w:rPr>
          <w:rFonts w:ascii="Times New Roman" w:eastAsia="Times New Roman" w:hAnsi="Times New Roman" w:cs="Times New Roman"/>
          <w:sz w:val="28"/>
          <w:szCs w:val="28"/>
        </w:rPr>
      </w:pPr>
      <w:r w:rsidRPr="00E711F6">
        <w:rPr>
          <w:rFonts w:ascii="Times New Roman" w:eastAsia="Times New Roman" w:hAnsi="Times New Roman" w:cs="Times New Roman"/>
          <w:sz w:val="28"/>
          <w:szCs w:val="28"/>
        </w:rPr>
        <w:t>В отсутствие председателя Комиссии его обязанности исполняет заместитель председателя Комиссии.</w:t>
      </w:r>
    </w:p>
    <w:p w:rsidR="00E711F6" w:rsidRPr="00E711F6" w:rsidRDefault="00E711F6" w:rsidP="00C87D87">
      <w:pPr>
        <w:spacing w:before="100" w:beforeAutospacing="1" w:after="100" w:afterAutospacing="1" w:line="240" w:lineRule="auto"/>
        <w:jc w:val="both"/>
        <w:rPr>
          <w:rFonts w:ascii="Times New Roman" w:eastAsia="Times New Roman" w:hAnsi="Times New Roman" w:cs="Times New Roman"/>
          <w:sz w:val="28"/>
          <w:szCs w:val="28"/>
        </w:rPr>
      </w:pPr>
      <w:r w:rsidRPr="00E711F6">
        <w:rPr>
          <w:rFonts w:ascii="Times New Roman" w:eastAsia="Times New Roman" w:hAnsi="Times New Roman" w:cs="Times New Roman"/>
          <w:sz w:val="28"/>
          <w:szCs w:val="28"/>
        </w:rPr>
        <w:t>Секретарь Комиссии:</w:t>
      </w:r>
    </w:p>
    <w:p w:rsidR="00E711F6" w:rsidRPr="00E711F6" w:rsidRDefault="00E711F6" w:rsidP="00C87D87">
      <w:pPr>
        <w:spacing w:before="100" w:beforeAutospacing="1" w:after="100" w:afterAutospacing="1" w:line="240" w:lineRule="auto"/>
        <w:jc w:val="both"/>
        <w:rPr>
          <w:rFonts w:ascii="Times New Roman" w:eastAsia="Times New Roman" w:hAnsi="Times New Roman" w:cs="Times New Roman"/>
          <w:sz w:val="28"/>
          <w:szCs w:val="28"/>
        </w:rPr>
      </w:pPr>
      <w:r w:rsidRPr="00E711F6">
        <w:rPr>
          <w:rFonts w:ascii="Times New Roman" w:eastAsia="Times New Roman" w:hAnsi="Times New Roman" w:cs="Times New Roman"/>
          <w:sz w:val="28"/>
          <w:szCs w:val="28"/>
        </w:rPr>
        <w:t>- формирует пакет документов на рассмотрение Комиссией;</w:t>
      </w:r>
    </w:p>
    <w:p w:rsidR="00E711F6" w:rsidRPr="00E711F6" w:rsidRDefault="00E711F6" w:rsidP="00C87D87">
      <w:pPr>
        <w:spacing w:before="100" w:beforeAutospacing="1" w:after="100" w:afterAutospacing="1" w:line="240" w:lineRule="auto"/>
        <w:jc w:val="both"/>
        <w:rPr>
          <w:rFonts w:ascii="Times New Roman" w:eastAsia="Times New Roman" w:hAnsi="Times New Roman" w:cs="Times New Roman"/>
          <w:sz w:val="28"/>
          <w:szCs w:val="28"/>
        </w:rPr>
      </w:pPr>
      <w:r w:rsidRPr="00E711F6">
        <w:rPr>
          <w:rFonts w:ascii="Times New Roman" w:eastAsia="Times New Roman" w:hAnsi="Times New Roman" w:cs="Times New Roman"/>
          <w:sz w:val="28"/>
          <w:szCs w:val="28"/>
        </w:rPr>
        <w:t>- ведет и оформляет протоколы заседаний Комиссии;</w:t>
      </w:r>
    </w:p>
    <w:p w:rsidR="00E711F6" w:rsidRPr="00E711F6" w:rsidRDefault="00E711F6" w:rsidP="00C87D87">
      <w:pPr>
        <w:spacing w:before="100" w:beforeAutospacing="1" w:after="100" w:afterAutospacing="1" w:line="240" w:lineRule="auto"/>
        <w:jc w:val="both"/>
        <w:rPr>
          <w:rFonts w:ascii="Times New Roman" w:eastAsia="Times New Roman" w:hAnsi="Times New Roman" w:cs="Times New Roman"/>
          <w:sz w:val="28"/>
          <w:szCs w:val="28"/>
        </w:rPr>
      </w:pPr>
      <w:r w:rsidRPr="00E711F6">
        <w:rPr>
          <w:rFonts w:ascii="Times New Roman" w:eastAsia="Times New Roman" w:hAnsi="Times New Roman" w:cs="Times New Roman"/>
          <w:sz w:val="28"/>
          <w:szCs w:val="28"/>
        </w:rPr>
        <w:t>- при организации выездного заседания Комиссии извещает членов Комиссии о дате и времени заседания;</w:t>
      </w:r>
    </w:p>
    <w:p w:rsidR="00E711F6" w:rsidRPr="00E711F6" w:rsidRDefault="00E711F6" w:rsidP="00C87D87">
      <w:pPr>
        <w:spacing w:before="100" w:beforeAutospacing="1" w:after="100" w:afterAutospacing="1" w:line="240" w:lineRule="auto"/>
        <w:jc w:val="both"/>
        <w:rPr>
          <w:rFonts w:ascii="Times New Roman" w:eastAsia="Times New Roman" w:hAnsi="Times New Roman" w:cs="Times New Roman"/>
          <w:sz w:val="28"/>
          <w:szCs w:val="28"/>
        </w:rPr>
      </w:pPr>
      <w:r w:rsidRPr="00E711F6">
        <w:rPr>
          <w:rFonts w:ascii="Times New Roman" w:eastAsia="Times New Roman" w:hAnsi="Times New Roman" w:cs="Times New Roman"/>
          <w:sz w:val="28"/>
          <w:szCs w:val="28"/>
        </w:rPr>
        <w:t>- подготавливает проекты актов об определении мест размещения контейнеров и контейнерных площадок для сбора твердых бытовых отходов.</w:t>
      </w:r>
    </w:p>
    <w:p w:rsidR="00E711F6" w:rsidRPr="00E711F6" w:rsidRDefault="00E711F6" w:rsidP="00C87D87">
      <w:pPr>
        <w:spacing w:before="100" w:beforeAutospacing="1" w:after="100" w:afterAutospacing="1" w:line="240" w:lineRule="auto"/>
        <w:jc w:val="both"/>
        <w:rPr>
          <w:rFonts w:ascii="Times New Roman" w:eastAsia="Times New Roman" w:hAnsi="Times New Roman" w:cs="Times New Roman"/>
          <w:sz w:val="28"/>
          <w:szCs w:val="28"/>
        </w:rPr>
      </w:pPr>
      <w:r w:rsidRPr="00E711F6">
        <w:rPr>
          <w:rFonts w:ascii="Times New Roman" w:eastAsia="Times New Roman" w:hAnsi="Times New Roman" w:cs="Times New Roman"/>
          <w:sz w:val="28"/>
          <w:szCs w:val="28"/>
        </w:rPr>
        <w:t>Члены Комиссии вправе вносить предложения о рассмотрении на заседаниях Комиссии вопросов, отнесенных к ее компетенции.</w:t>
      </w:r>
    </w:p>
    <w:p w:rsidR="00E711F6" w:rsidRPr="00E711F6" w:rsidRDefault="00E711F6" w:rsidP="00C87D87">
      <w:pPr>
        <w:spacing w:before="100" w:beforeAutospacing="1" w:after="100" w:afterAutospacing="1" w:line="240" w:lineRule="auto"/>
        <w:jc w:val="both"/>
        <w:rPr>
          <w:rFonts w:ascii="Times New Roman" w:eastAsia="Times New Roman" w:hAnsi="Times New Roman" w:cs="Times New Roman"/>
          <w:sz w:val="28"/>
          <w:szCs w:val="28"/>
        </w:rPr>
      </w:pPr>
      <w:r w:rsidRPr="00E711F6">
        <w:rPr>
          <w:rFonts w:ascii="Times New Roman" w:eastAsia="Times New Roman" w:hAnsi="Times New Roman" w:cs="Times New Roman"/>
          <w:sz w:val="28"/>
          <w:szCs w:val="28"/>
        </w:rPr>
        <w:t>3.8. На заседаниях Комиссии ведется протокол, в котором указывается характер рассматриваемых вопросов. Протокол подписывается председателем и секретарем Комиссии.</w:t>
      </w:r>
    </w:p>
    <w:p w:rsidR="00E711F6" w:rsidRPr="00E711F6" w:rsidRDefault="00E711F6" w:rsidP="00C87D87">
      <w:pPr>
        <w:spacing w:before="100" w:beforeAutospacing="1" w:after="100" w:afterAutospacing="1" w:line="240" w:lineRule="auto"/>
        <w:jc w:val="both"/>
        <w:rPr>
          <w:rFonts w:ascii="Times New Roman" w:eastAsia="Times New Roman" w:hAnsi="Times New Roman" w:cs="Times New Roman"/>
          <w:sz w:val="28"/>
          <w:szCs w:val="28"/>
        </w:rPr>
      </w:pPr>
      <w:r w:rsidRPr="00E711F6">
        <w:rPr>
          <w:rFonts w:ascii="Times New Roman" w:eastAsia="Times New Roman" w:hAnsi="Times New Roman" w:cs="Times New Roman"/>
          <w:sz w:val="28"/>
          <w:szCs w:val="28"/>
        </w:rPr>
        <w:t>3.9. Результаты работы Комиссии оформляются актом об определении места размещения контейнерной площадки. К акту прилагается графический материал.</w:t>
      </w:r>
    </w:p>
    <w:p w:rsidR="00670614" w:rsidRPr="00E711F6" w:rsidRDefault="00E711F6" w:rsidP="00C87D87">
      <w:pPr>
        <w:spacing w:before="100" w:beforeAutospacing="1" w:after="100" w:afterAutospacing="1" w:line="240" w:lineRule="auto"/>
        <w:jc w:val="both"/>
        <w:rPr>
          <w:rFonts w:ascii="Times New Roman" w:hAnsi="Times New Roman" w:cs="Times New Roman"/>
          <w:sz w:val="28"/>
          <w:szCs w:val="28"/>
        </w:rPr>
      </w:pPr>
      <w:r w:rsidRPr="00E711F6">
        <w:rPr>
          <w:rFonts w:ascii="Times New Roman" w:eastAsia="Times New Roman" w:hAnsi="Times New Roman" w:cs="Times New Roman"/>
          <w:sz w:val="28"/>
          <w:szCs w:val="28"/>
        </w:rPr>
        <w:t>3.10. Акт об определении места размещения контейнерной площадки утверждается Главой Пашковского сельсовета Курского района. Утвержденный акт служит основанием для размещения контейнерной площадки.</w:t>
      </w:r>
    </w:p>
    <w:sectPr w:rsidR="00670614" w:rsidRPr="00E711F6" w:rsidSect="00C87D87">
      <w:pgSz w:w="11906" w:h="16838"/>
      <w:pgMar w:top="1134" w:right="1247" w:bottom="1134" w:left="153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27ABE" w:rsidRDefault="00527ABE" w:rsidP="004A59D5">
      <w:pPr>
        <w:spacing w:after="0" w:line="240" w:lineRule="auto"/>
      </w:pPr>
      <w:r>
        <w:separator/>
      </w:r>
    </w:p>
  </w:endnote>
  <w:endnote w:type="continuationSeparator" w:id="1">
    <w:p w:rsidR="00527ABE" w:rsidRDefault="00527ABE" w:rsidP="004A59D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27ABE" w:rsidRDefault="00527ABE" w:rsidP="004A59D5">
      <w:pPr>
        <w:spacing w:after="0" w:line="240" w:lineRule="auto"/>
      </w:pPr>
      <w:r>
        <w:separator/>
      </w:r>
    </w:p>
  </w:footnote>
  <w:footnote w:type="continuationSeparator" w:id="1">
    <w:p w:rsidR="00527ABE" w:rsidRDefault="00527ABE" w:rsidP="004A59D5">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0"/>
    <w:footnote w:id="1"/>
  </w:footnotePr>
  <w:endnotePr>
    <w:endnote w:id="0"/>
    <w:endnote w:id="1"/>
  </w:endnotePr>
  <w:compat>
    <w:useFELayout/>
  </w:compat>
  <w:rsids>
    <w:rsidRoot w:val="00E711F6"/>
    <w:rsid w:val="000051EF"/>
    <w:rsid w:val="00030D86"/>
    <w:rsid w:val="001E7259"/>
    <w:rsid w:val="002101F0"/>
    <w:rsid w:val="00293F47"/>
    <w:rsid w:val="0047170B"/>
    <w:rsid w:val="004A59D5"/>
    <w:rsid w:val="004E0BB5"/>
    <w:rsid w:val="00527ABE"/>
    <w:rsid w:val="00557383"/>
    <w:rsid w:val="00596881"/>
    <w:rsid w:val="00670614"/>
    <w:rsid w:val="00723E4A"/>
    <w:rsid w:val="00856B09"/>
    <w:rsid w:val="00903FD1"/>
    <w:rsid w:val="00BE24F6"/>
    <w:rsid w:val="00BE553F"/>
    <w:rsid w:val="00C87D87"/>
    <w:rsid w:val="00E01665"/>
    <w:rsid w:val="00E711F6"/>
    <w:rsid w:val="00FD679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24F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4A59D5"/>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4A59D5"/>
  </w:style>
  <w:style w:type="paragraph" w:styleId="a5">
    <w:name w:val="footer"/>
    <w:basedOn w:val="a"/>
    <w:link w:val="a6"/>
    <w:uiPriority w:val="99"/>
    <w:semiHidden/>
    <w:unhideWhenUsed/>
    <w:rsid w:val="004A59D5"/>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4A59D5"/>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17EAD8-8307-4473-9DCE-FE749EDC7C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1677</Words>
  <Characters>9561</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11216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2</cp:revision>
  <cp:lastPrinted>2018-08-31T09:40:00Z</cp:lastPrinted>
  <dcterms:created xsi:type="dcterms:W3CDTF">2020-11-11T06:21:00Z</dcterms:created>
  <dcterms:modified xsi:type="dcterms:W3CDTF">2020-11-11T06:21:00Z</dcterms:modified>
</cp:coreProperties>
</file>