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AA" w:rsidRPr="007D6AA0" w:rsidRDefault="00FF44AA" w:rsidP="007D6AA0">
      <w:pPr>
        <w:tabs>
          <w:tab w:val="left" w:pos="6135"/>
        </w:tabs>
        <w:spacing w:afterLines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</w:t>
      </w:r>
      <w:r w:rsidR="00781DAF" w:rsidRPr="007D6AA0">
        <w:rPr>
          <w:rFonts w:ascii="Times New Roman" w:hAnsi="Times New Roman" w:cs="Times New Roman"/>
          <w:sz w:val="28"/>
          <w:szCs w:val="28"/>
        </w:rPr>
        <w:t xml:space="preserve">  </w:t>
      </w:r>
      <w:r w:rsidRPr="007D6AA0">
        <w:rPr>
          <w:rFonts w:ascii="Times New Roman" w:hAnsi="Times New Roman" w:cs="Times New Roman"/>
          <w:sz w:val="28"/>
          <w:szCs w:val="28"/>
        </w:rPr>
        <w:t xml:space="preserve">  </w:t>
      </w:r>
      <w:r w:rsidR="006755B6" w:rsidRPr="007D6AA0">
        <w:rPr>
          <w:rFonts w:ascii="Times New Roman" w:hAnsi="Times New Roman" w:cs="Times New Roman"/>
          <w:sz w:val="28"/>
          <w:szCs w:val="28"/>
        </w:rPr>
        <w:t xml:space="preserve">     </w:t>
      </w:r>
      <w:r w:rsidRPr="007D6AA0">
        <w:rPr>
          <w:rFonts w:ascii="Times New Roman" w:hAnsi="Times New Roman" w:cs="Times New Roman"/>
          <w:sz w:val="28"/>
          <w:szCs w:val="28"/>
        </w:rPr>
        <w:t>СОБРАНИЕ  ДЕПУТАТОВ  ПАШКОВСКОГО  СЕЛЬСОВЕТА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                                            КУРСКОГО  РАЙОНА   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Р Е Ш Е Н И Е </w:t>
      </w:r>
    </w:p>
    <w:p w:rsidR="00FF44AA" w:rsidRPr="007D6AA0" w:rsidRDefault="00FF44AA" w:rsidP="00FF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от </w:t>
      </w:r>
      <w:r w:rsidR="007D6AA0" w:rsidRPr="007D6AA0">
        <w:rPr>
          <w:rFonts w:ascii="Times New Roman" w:hAnsi="Times New Roman" w:cs="Times New Roman"/>
          <w:sz w:val="28"/>
          <w:szCs w:val="28"/>
        </w:rPr>
        <w:t xml:space="preserve"> 21.12.</w:t>
      </w:r>
      <w:r w:rsidR="007C61A2" w:rsidRPr="007D6AA0">
        <w:rPr>
          <w:rFonts w:ascii="Times New Roman" w:hAnsi="Times New Roman" w:cs="Times New Roman"/>
          <w:sz w:val="28"/>
          <w:szCs w:val="28"/>
        </w:rPr>
        <w:t xml:space="preserve"> 2020</w:t>
      </w:r>
      <w:r w:rsidRPr="007D6AA0">
        <w:rPr>
          <w:rFonts w:ascii="Times New Roman" w:hAnsi="Times New Roman" w:cs="Times New Roman"/>
          <w:sz w:val="28"/>
          <w:szCs w:val="28"/>
        </w:rPr>
        <w:t xml:space="preserve"> года  </w:t>
      </w:r>
    </w:p>
    <w:p w:rsidR="00FF44AA" w:rsidRPr="007D6AA0" w:rsidRDefault="00FF44AA" w:rsidP="00FF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д.Чаплыгина           </w:t>
      </w:r>
      <w:r w:rsidR="00115312" w:rsidRPr="007D6AA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C61A2" w:rsidRPr="007D6AA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755B6" w:rsidRPr="007D6AA0">
        <w:rPr>
          <w:rFonts w:ascii="Times New Roman" w:hAnsi="Times New Roman" w:cs="Times New Roman"/>
          <w:sz w:val="28"/>
          <w:szCs w:val="28"/>
        </w:rPr>
        <w:t xml:space="preserve">    </w:t>
      </w:r>
      <w:r w:rsidRPr="007D6AA0">
        <w:rPr>
          <w:rFonts w:ascii="Times New Roman" w:hAnsi="Times New Roman" w:cs="Times New Roman"/>
          <w:sz w:val="28"/>
          <w:szCs w:val="28"/>
        </w:rPr>
        <w:t xml:space="preserve">№ </w:t>
      </w:r>
      <w:r w:rsidR="00F145E8" w:rsidRPr="007D6AA0">
        <w:rPr>
          <w:rFonts w:ascii="Times New Roman" w:hAnsi="Times New Roman" w:cs="Times New Roman"/>
          <w:sz w:val="28"/>
          <w:szCs w:val="28"/>
        </w:rPr>
        <w:t xml:space="preserve"> </w:t>
      </w:r>
      <w:r w:rsidR="007D6AA0" w:rsidRPr="007D6AA0">
        <w:rPr>
          <w:rFonts w:ascii="Times New Roman" w:hAnsi="Times New Roman" w:cs="Times New Roman"/>
          <w:sz w:val="28"/>
          <w:szCs w:val="28"/>
        </w:rPr>
        <w:t>126</w:t>
      </w:r>
      <w:r w:rsidR="00F145E8" w:rsidRPr="007D6AA0">
        <w:rPr>
          <w:rFonts w:ascii="Times New Roman" w:hAnsi="Times New Roman" w:cs="Times New Roman"/>
          <w:sz w:val="28"/>
          <w:szCs w:val="28"/>
        </w:rPr>
        <w:t xml:space="preserve"> -6-</w:t>
      </w:r>
      <w:r w:rsidR="007D6AA0" w:rsidRPr="007D6AA0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B568C8" w:rsidRPr="007D6AA0" w:rsidRDefault="00B568C8" w:rsidP="00FF44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 в  Устав 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«Пашковский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сельсовет» Курского района  Курской области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В целях приведения в соответствие с действующим законодательством Устава  муниципального образования «Пашковский сельсовет» Курского района Курской области (с последующими изменениями и дополнениями), руководствуясь пунктом 1 части 1 статьи 17  Федерального закона от 06 октября 2003 года №131-ФЗ «Об общих принципах организации местного самоуправления в Российской Федерации» ( с последующими изменениями и дополнениями), пунктом 1 части 1 статьи 22 Устава  муниципального образования «Пашковский сельсовет» Курского района Курской области Собрание депутатов Пашковского сельсовета Курского района </w:t>
      </w:r>
    </w:p>
    <w:p w:rsidR="00FF44AA" w:rsidRPr="007D6AA0" w:rsidRDefault="00FF44AA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РЕШИЛО:</w:t>
      </w:r>
    </w:p>
    <w:p w:rsidR="001D3853" w:rsidRPr="007D6AA0" w:rsidRDefault="00DD2F7E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sz w:val="28"/>
          <w:szCs w:val="28"/>
        </w:rPr>
        <w:t xml:space="preserve"> </w:t>
      </w:r>
      <w:r w:rsidR="007C61A2" w:rsidRPr="007D6AA0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D3853" w:rsidRPr="007D6AA0">
        <w:rPr>
          <w:rFonts w:ascii="Times New Roman" w:hAnsi="Times New Roman" w:cs="Times New Roman"/>
          <w:sz w:val="28"/>
          <w:szCs w:val="28"/>
        </w:rPr>
        <w:t>1. Внести в Устав муниципального образования «Пашковский сельсовет» Курского района Курской области следующие изменения и дополнения: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1)</w:t>
      </w:r>
      <w:r w:rsidRPr="007D6AA0">
        <w:rPr>
          <w:rFonts w:ascii="Times New Roman" w:hAnsi="Times New Roman" w:cs="Times New Roman"/>
          <w:sz w:val="28"/>
          <w:szCs w:val="28"/>
        </w:rPr>
        <w:t xml:space="preserve">  В абзаце 2 преамбулы слова «население осуществляет» заменить словами «население муниципального образования «Пашковский сельсовет» Курского района Курской области осуществляет»;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2)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в части 2 статьи </w:t>
      </w:r>
      <w:r w:rsidRPr="007D6AA0">
        <w:rPr>
          <w:rFonts w:ascii="Times New Roman" w:hAnsi="Times New Roman" w:cs="Times New Roman"/>
          <w:b/>
          <w:sz w:val="28"/>
          <w:szCs w:val="28"/>
        </w:rPr>
        <w:t>2</w:t>
      </w:r>
      <w:r w:rsidRPr="007D6AA0">
        <w:rPr>
          <w:rFonts w:ascii="Times New Roman" w:hAnsi="Times New Roman" w:cs="Times New Roman"/>
          <w:sz w:val="28"/>
          <w:szCs w:val="28"/>
        </w:rPr>
        <w:t xml:space="preserve"> «Территория и границы Пашковского сельсовета» слова «Федерального закона» заменить словами «Федерального закона от 06 октября 2003 года №131-ФЗ»;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3)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в части 1 статьи 3.1 «Права органов местного самоуправления Пашковского сельсовета на решение вопросов, не отнесенных к вопросам  местного значения Пашковского сельсовета»: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 xml:space="preserve">  а) в пункте 17 слова   «« О защите прав потребителей».» заменить словами 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«« О защите прав потребителей»;»;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lastRenderedPageBreak/>
        <w:t>б) дополнить новым пунктом 18 следующего содержания: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4)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пункт 4.1 части 1 статьи 5 «Полномочия органов местного самоуправления Пашковского сельсовета по решению вопросов местного значения» признать утратившим силу;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5)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в абзаце 2 части 5 статьи </w:t>
      </w:r>
      <w:r w:rsidRPr="007D6AA0">
        <w:rPr>
          <w:rFonts w:ascii="Times New Roman" w:hAnsi="Times New Roman" w:cs="Times New Roman"/>
          <w:b/>
          <w:sz w:val="28"/>
          <w:szCs w:val="28"/>
        </w:rPr>
        <w:t xml:space="preserve">9 </w:t>
      </w:r>
      <w:r w:rsidRPr="007D6AA0">
        <w:rPr>
          <w:rFonts w:ascii="Times New Roman" w:hAnsi="Times New Roman" w:cs="Times New Roman"/>
          <w:sz w:val="28"/>
          <w:szCs w:val="28"/>
        </w:rPr>
        <w:t>«Местный референдум» слова «или прокурора» заменить словами «или прокурора Курского района Курской области»;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 xml:space="preserve">6) </w:t>
      </w:r>
      <w:r w:rsidRPr="007D6AA0">
        <w:rPr>
          <w:rFonts w:ascii="Times New Roman" w:hAnsi="Times New Roman" w:cs="Times New Roman"/>
          <w:sz w:val="28"/>
          <w:szCs w:val="28"/>
        </w:rPr>
        <w:t xml:space="preserve">в части 3 статьи </w:t>
      </w:r>
      <w:r w:rsidRPr="007D6AA0">
        <w:rPr>
          <w:rFonts w:ascii="Times New Roman" w:hAnsi="Times New Roman" w:cs="Times New Roman"/>
          <w:b/>
          <w:sz w:val="28"/>
          <w:szCs w:val="28"/>
        </w:rPr>
        <w:t>10</w:t>
      </w:r>
      <w:r w:rsidRPr="007D6AA0">
        <w:rPr>
          <w:rFonts w:ascii="Times New Roman" w:hAnsi="Times New Roman" w:cs="Times New Roman"/>
          <w:sz w:val="28"/>
          <w:szCs w:val="28"/>
        </w:rPr>
        <w:t xml:space="preserve"> «Муниципальные выборы» слово «соответствующей» исключить;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7)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в части 3 статьи </w:t>
      </w:r>
      <w:r w:rsidRPr="007D6AA0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Pr="007D6AA0">
        <w:rPr>
          <w:rFonts w:ascii="Times New Roman" w:hAnsi="Times New Roman" w:cs="Times New Roman"/>
          <w:sz w:val="28"/>
          <w:szCs w:val="28"/>
        </w:rPr>
        <w:t>«Полномочия Собрания депутатов Пашковского сельсовета Курского района» слова «органов местного самоуправления» заменить словами «органов местного самоуправления Пашковского сельсовета»;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bCs/>
          <w:color w:val="auto"/>
          <w:sz w:val="28"/>
          <w:szCs w:val="28"/>
        </w:rPr>
        <w:t xml:space="preserve">8) </w:t>
      </w:r>
      <w:r w:rsidRPr="007D6AA0">
        <w:rPr>
          <w:color w:val="auto"/>
          <w:sz w:val="28"/>
          <w:szCs w:val="28"/>
        </w:rPr>
        <w:t xml:space="preserve"> в статье </w:t>
      </w:r>
      <w:r w:rsidRPr="007D6AA0">
        <w:rPr>
          <w:b/>
          <w:bCs/>
          <w:color w:val="auto"/>
          <w:sz w:val="28"/>
          <w:szCs w:val="28"/>
        </w:rPr>
        <w:t xml:space="preserve">24 </w:t>
      </w:r>
      <w:r w:rsidRPr="007D6AA0">
        <w:rPr>
          <w:color w:val="auto"/>
          <w:sz w:val="28"/>
          <w:szCs w:val="28"/>
        </w:rPr>
        <w:t>«Статус депутатов Собрания депутатов Пашковского сельсовета</w:t>
      </w:r>
      <w:r w:rsidR="00353F47" w:rsidRPr="007D6AA0">
        <w:rPr>
          <w:color w:val="auto"/>
          <w:sz w:val="28"/>
          <w:szCs w:val="28"/>
        </w:rPr>
        <w:t xml:space="preserve"> </w:t>
      </w:r>
      <w:r w:rsidRPr="007D6AA0">
        <w:rPr>
          <w:color w:val="auto"/>
          <w:sz w:val="28"/>
          <w:szCs w:val="28"/>
        </w:rPr>
        <w:t xml:space="preserve"> Курского района»: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color w:val="auto"/>
          <w:sz w:val="28"/>
          <w:szCs w:val="28"/>
        </w:rPr>
        <w:t>а)</w:t>
      </w:r>
      <w:r w:rsidRPr="007D6AA0">
        <w:rPr>
          <w:color w:val="auto"/>
          <w:sz w:val="28"/>
          <w:szCs w:val="28"/>
        </w:rPr>
        <w:t xml:space="preserve">  часть 5-1 изложить в следующей редакции: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«5-1. Депутат Собрания депутатов Пашковского сельсовета Курского района, осуществляющий свои полномочия на постоянной основе, не вправе: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1) заниматься предпринимательской деятельностью лично или через доверенных лиц;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 сельсовета, аппарате Избирательной комиссии Пашковского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сельсовета, аппарате Избирательной комиссии Пашковского сельсовета Курского района, участия в съезде (конференции) или общем </w:t>
      </w:r>
      <w:r w:rsidRPr="007D6AA0">
        <w:rPr>
          <w:color w:val="auto"/>
          <w:sz w:val="28"/>
          <w:szCs w:val="28"/>
        </w:rPr>
        <w:lastRenderedPageBreak/>
        <w:t xml:space="preserve">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в) представление на безвозмездной основе интересов Пашковского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г) представление на безвозмездной основе интересов Пашковского сельсовета в органах управления и ревизионной комиссии организации, учредителем (акционером, участником) которой является Пашковский сельсовет, в соответствии с муниципальными правовыми актами, определяющими порядок осуществления от имени Пашковского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д) иные случаи, предусмотренные федеральными законами;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color w:val="auto"/>
          <w:sz w:val="28"/>
          <w:szCs w:val="28"/>
        </w:rPr>
        <w:t xml:space="preserve"> б)</w:t>
      </w:r>
      <w:r w:rsidRPr="007D6AA0">
        <w:rPr>
          <w:color w:val="auto"/>
          <w:sz w:val="28"/>
          <w:szCs w:val="28"/>
        </w:rPr>
        <w:t xml:space="preserve"> дополнить новой частью 6.1 следующего содержания: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>«6.1. В соответствии с действующим законодательством депутату Собрания депутатов Пашковского сельсовета Курского района для осуществления своих полномочий на непостоянной основе гарантируется сохранение места работы (должности) на период, который в совокупности составляет 2 рабочих дня в месяц.»;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color w:val="auto"/>
          <w:sz w:val="28"/>
          <w:szCs w:val="28"/>
        </w:rPr>
        <w:t>9)</w:t>
      </w:r>
      <w:r w:rsidRPr="007D6AA0">
        <w:rPr>
          <w:color w:val="auto"/>
          <w:sz w:val="28"/>
          <w:szCs w:val="28"/>
        </w:rPr>
        <w:t xml:space="preserve"> в пункте 5 части 1 статьи </w:t>
      </w:r>
      <w:r w:rsidRPr="007D6AA0">
        <w:rPr>
          <w:b/>
          <w:color w:val="auto"/>
          <w:sz w:val="28"/>
          <w:szCs w:val="28"/>
        </w:rPr>
        <w:t>28</w:t>
      </w:r>
      <w:r w:rsidRPr="007D6AA0">
        <w:rPr>
          <w:color w:val="auto"/>
          <w:sz w:val="28"/>
          <w:szCs w:val="28"/>
        </w:rPr>
        <w:t xml:space="preserve"> «Досрочное прекращение полномочий Собрания депутатов Пашковского сельсовета Курского района» слова  «в случае» исключить;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bCs/>
          <w:color w:val="auto"/>
          <w:sz w:val="28"/>
          <w:szCs w:val="28"/>
        </w:rPr>
        <w:t>10) в части 4.2 статьи 29</w:t>
      </w:r>
      <w:r w:rsidRPr="007D6AA0">
        <w:rPr>
          <w:color w:val="auto"/>
          <w:sz w:val="28"/>
          <w:szCs w:val="28"/>
        </w:rPr>
        <w:t>«Глава Пашковского сельсовета Курского района»</w:t>
      </w:r>
    </w:p>
    <w:p w:rsidR="001D3853" w:rsidRPr="007D6AA0" w:rsidRDefault="001D3853" w:rsidP="001D3853">
      <w:pPr>
        <w:pStyle w:val="Default"/>
        <w:jc w:val="both"/>
        <w:rPr>
          <w:b/>
          <w:bCs/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слова «финансовыми инструментами».», заменить словами «финансовыми инструментами», если иное не предусмотрено Федеральным законом от 06 </w:t>
      </w:r>
      <w:r w:rsidRPr="007D6AA0">
        <w:rPr>
          <w:color w:val="auto"/>
          <w:sz w:val="28"/>
          <w:szCs w:val="28"/>
        </w:rPr>
        <w:lastRenderedPageBreak/>
        <w:t>октября 2003 года №131-ФЗ «Об общих принципах организации местного самоуправления в Российской Федерации».».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часть 6 изложить в следующей редакции: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«6. Глава Пашковского сельсовета Курского района не вправе: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1) заниматься предпринимательской деятельностью лично или через доверенных лиц;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2) участвовать в управлении коммерческой или некоммерческой организацией, за исключением следующих случаев: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сельсовета, аппарате Избирательной комиссии Пашковского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сельсовета, аппарате Избирательной комиссии Пашковского сельсовета Курского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Губернатора Курской области (руководителя Администрации Курской области) в порядке, установленном законом Курской области;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в) представление на безвозмездной основе интересов Пашковского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г) представление на безвозмездной основе интересов Пашковского сельсовета в органах управления и ревизионной комиссии организации, учредителем (акционером, участником) которой является Пашковский сельсовет, в соответствии с муниципальными правовыми актами, определяющими порядок осуществления от имени Пашковского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д) иные случаи, предусмотренные федеральными законами;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</w:t>
      </w:r>
      <w:r w:rsidRPr="007D6AA0">
        <w:rPr>
          <w:color w:val="auto"/>
          <w:sz w:val="28"/>
          <w:szCs w:val="28"/>
        </w:rPr>
        <w:lastRenderedPageBreak/>
        <w:t xml:space="preserve">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color w:val="auto"/>
          <w:sz w:val="28"/>
          <w:szCs w:val="28"/>
        </w:rPr>
        <w:t xml:space="preserve">11) </w:t>
      </w:r>
      <w:r w:rsidRPr="007D6AA0">
        <w:rPr>
          <w:color w:val="auto"/>
          <w:sz w:val="28"/>
          <w:szCs w:val="28"/>
        </w:rPr>
        <w:t xml:space="preserve">в части 2 статьи </w:t>
      </w:r>
      <w:r w:rsidRPr="007D6AA0">
        <w:rPr>
          <w:b/>
          <w:color w:val="auto"/>
          <w:sz w:val="28"/>
          <w:szCs w:val="28"/>
        </w:rPr>
        <w:t>29-1</w:t>
      </w:r>
      <w:r w:rsidRPr="007D6AA0">
        <w:rPr>
          <w:color w:val="auto"/>
          <w:sz w:val="28"/>
          <w:szCs w:val="28"/>
        </w:rPr>
        <w:t xml:space="preserve"> «Гарантии для Главы Пашковского сельсовета Курского района, осуществляющего полномочия выборного должностного лица местного самоуправления на постоянной основе» слова «Местного самоуправления» заменить словами «местного самоуправления Пашковского сельсовета»;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bCs/>
          <w:color w:val="auto"/>
          <w:sz w:val="28"/>
          <w:szCs w:val="28"/>
        </w:rPr>
        <w:t xml:space="preserve">12) </w:t>
      </w:r>
      <w:r w:rsidRPr="007D6AA0">
        <w:rPr>
          <w:color w:val="auto"/>
          <w:sz w:val="28"/>
          <w:szCs w:val="28"/>
        </w:rPr>
        <w:t xml:space="preserve">в статье </w:t>
      </w:r>
      <w:r w:rsidRPr="007D6AA0">
        <w:rPr>
          <w:b/>
          <w:bCs/>
          <w:color w:val="auto"/>
          <w:sz w:val="28"/>
          <w:szCs w:val="28"/>
        </w:rPr>
        <w:t xml:space="preserve">36 </w:t>
      </w:r>
      <w:r w:rsidRPr="007D6AA0">
        <w:rPr>
          <w:color w:val="auto"/>
          <w:sz w:val="28"/>
          <w:szCs w:val="28"/>
        </w:rPr>
        <w:t xml:space="preserve">«Статус муниципального служащего Пашковского сельсовета»: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а) пункт 3 изложить в следующей редакции: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«3) участвовать в управлении коммерческой или некоммерческой организацией, за исключением следующих случаев: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сельсовета, аппарате Избирательной комиссии Пашковского сельсовета Курского района,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 Пашковского сельсовета, аппарате Избирательной комиссии Пашковского сельсовета Курского района,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Курской области;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в) представление на безвозмездной основе интересов Пашковского сельсовета в совете муниципальных образований Курской области, иных объединениях муниципальных образований, а также в их органах управления;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г) представление на безвозмездной основе интересов Пашковского сельсовета в органах управления и ревизионной комиссии организации, учредителем (акционером, участником) которой является Пашковский </w:t>
      </w:r>
      <w:r w:rsidRPr="007D6AA0">
        <w:rPr>
          <w:color w:val="auto"/>
          <w:sz w:val="28"/>
          <w:szCs w:val="28"/>
        </w:rPr>
        <w:lastRenderedPageBreak/>
        <w:t xml:space="preserve">сельсовет, в соответствии с муниципальными правовыми актами, определяющими порядок осуществления от имени Пашковского сельсовета полномочий учредителя организации либо порядок управления находящимися в муниципальной собственности акциями (долями в уставном капитале);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д) иные случаи, предусмотренные федеральными законами;»;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б) дополнить пунктом 3.1 следующего содержания: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color w:val="auto"/>
          <w:sz w:val="28"/>
          <w:szCs w:val="28"/>
        </w:rPr>
        <w:t xml:space="preserve">«3.1) заниматься предпринимательской деятельностью лично или через доверенных лиц;». </w:t>
      </w:r>
    </w:p>
    <w:p w:rsidR="001D3853" w:rsidRPr="007D6AA0" w:rsidRDefault="001D3853" w:rsidP="001D3853">
      <w:pPr>
        <w:pStyle w:val="Default"/>
        <w:jc w:val="both"/>
        <w:rPr>
          <w:color w:val="auto"/>
          <w:sz w:val="28"/>
          <w:szCs w:val="28"/>
        </w:rPr>
      </w:pPr>
      <w:r w:rsidRPr="007D6AA0">
        <w:rPr>
          <w:b/>
          <w:bCs/>
          <w:iCs/>
          <w:color w:val="auto"/>
          <w:sz w:val="28"/>
          <w:szCs w:val="28"/>
        </w:rPr>
        <w:t xml:space="preserve"> 13) </w:t>
      </w:r>
      <w:r w:rsidRPr="007D6AA0">
        <w:rPr>
          <w:bCs/>
          <w:iCs/>
          <w:color w:val="auto"/>
          <w:sz w:val="28"/>
          <w:szCs w:val="28"/>
        </w:rPr>
        <w:t xml:space="preserve">в абзаце 2 части 8 статьи </w:t>
      </w:r>
      <w:r w:rsidRPr="007D6AA0">
        <w:rPr>
          <w:b/>
          <w:bCs/>
          <w:iCs/>
          <w:color w:val="auto"/>
          <w:sz w:val="28"/>
          <w:szCs w:val="28"/>
        </w:rPr>
        <w:t xml:space="preserve">58 </w:t>
      </w:r>
      <w:r w:rsidRPr="007D6AA0">
        <w:rPr>
          <w:bCs/>
          <w:iCs/>
          <w:color w:val="auto"/>
          <w:sz w:val="28"/>
          <w:szCs w:val="28"/>
        </w:rPr>
        <w:t>«Порядок принятия Устава Пашковского сельсовета, решения о внесении изменений и (или) дополнений в Устав Пашковского сельсовета» слова «предусмотренном частью 7» заменить словами «предусмотренной частью 6»;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6AA0">
        <w:rPr>
          <w:rFonts w:ascii="Times New Roman" w:hAnsi="Times New Roman" w:cs="Times New Roman"/>
          <w:b/>
          <w:sz w:val="28"/>
          <w:szCs w:val="28"/>
        </w:rPr>
        <w:t>14)</w:t>
      </w:r>
      <w:r w:rsidRPr="007D6AA0">
        <w:rPr>
          <w:rFonts w:ascii="Times New Roman" w:hAnsi="Times New Roman" w:cs="Times New Roman"/>
          <w:sz w:val="28"/>
          <w:szCs w:val="28"/>
        </w:rPr>
        <w:t xml:space="preserve"> в наименовании статьи </w:t>
      </w:r>
      <w:r w:rsidRPr="007D6AA0">
        <w:rPr>
          <w:rFonts w:ascii="Times New Roman" w:hAnsi="Times New Roman" w:cs="Times New Roman"/>
          <w:b/>
          <w:sz w:val="28"/>
          <w:szCs w:val="28"/>
        </w:rPr>
        <w:t xml:space="preserve">59 </w:t>
      </w:r>
      <w:r w:rsidRPr="007D6AA0">
        <w:rPr>
          <w:rFonts w:ascii="Times New Roman" w:hAnsi="Times New Roman" w:cs="Times New Roman"/>
          <w:sz w:val="28"/>
          <w:szCs w:val="28"/>
        </w:rPr>
        <w:t>«Приведение нормативных правовых актов органов местного самоуправления в соответствие с настоящим Уставом» слова «органов местного самоуправления» заменить словами «органов местного самоуправления Пашковского сельсовета».</w:t>
      </w:r>
      <w:r w:rsidRPr="007D6AA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AA0">
        <w:rPr>
          <w:rFonts w:ascii="Times New Roman" w:hAnsi="Times New Roman" w:cs="Times New Roman"/>
          <w:bCs/>
          <w:sz w:val="28"/>
          <w:szCs w:val="28"/>
        </w:rPr>
        <w:t>2. Решение Собрания депутатов от 27.03.2020 года №104-6-26 «О внесении изменений в Устав муниципального образования «Пашковский сельсовет» Курского района Курской области считать утратившим силу.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3.  Главе Пашковского сельсовета Курского района направить настоящее Решение в Управление Министерства юстиции Российской Федерации по Курской области в установленном Федеральным законом порядке.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4. Обнародовать настоящее Решение после его государственной регистрации на информационных стендах, расположенных: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1-й – магазин ПО «Курское» д.Чаплыгина;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2-й – магазин ПО «Курское» д.1-ое Курасово;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3-й – магазин ПО «Курское» д.2-ое Курасово;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4-й – магазин  «Имидж» д.Сапогово;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5-й – администрация Пашковского сельсовета.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>5. Настоящее Решение вступает в силу после  официального обнародования после его государственной регистрации, за исключением пункта 2, который вступает в силу со дня подписания настоящего Решения.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3853" w:rsidRPr="007D6AA0" w:rsidRDefault="001D3853" w:rsidP="001D3853">
      <w:pPr>
        <w:tabs>
          <w:tab w:val="left" w:pos="68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6A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Пашковского сельсовета Курского района                     Н.Э.Кеда</w:t>
      </w:r>
    </w:p>
    <w:p w:rsidR="001D3853" w:rsidRPr="007D6AA0" w:rsidRDefault="001D3853" w:rsidP="007D6AA0">
      <w:pPr>
        <w:spacing w:afterLines="40"/>
        <w:jc w:val="both"/>
        <w:rPr>
          <w:rFonts w:ascii="Times New Roman" w:hAnsi="Times New Roman" w:cs="Times New Roman"/>
          <w:sz w:val="28"/>
          <w:szCs w:val="28"/>
        </w:rPr>
      </w:pPr>
    </w:p>
    <w:p w:rsidR="001D3853" w:rsidRPr="007D6AA0" w:rsidRDefault="001D3853" w:rsidP="001D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Глава Пашковского сельсовета</w:t>
      </w:r>
    </w:p>
    <w:p w:rsidR="00FF44AA" w:rsidRPr="007D6AA0" w:rsidRDefault="001D3853" w:rsidP="00FF44A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AA0">
        <w:rPr>
          <w:rFonts w:ascii="Times New Roman" w:hAnsi="Times New Roman" w:cs="Times New Roman"/>
          <w:sz w:val="28"/>
          <w:szCs w:val="28"/>
        </w:rPr>
        <w:t>Курского района                                                               С.Н.Хорьяков</w:t>
      </w:r>
      <w:r w:rsidR="00FF44AA" w:rsidRPr="007D6AA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sectPr w:rsidR="00FF44AA" w:rsidRPr="007D6AA0" w:rsidSect="00B016AB">
      <w:headerReference w:type="default" r:id="rId6"/>
      <w:headerReference w:type="firs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109" w:rsidRDefault="00EE0109" w:rsidP="00BD73C8">
      <w:pPr>
        <w:spacing w:after="0" w:line="240" w:lineRule="auto"/>
      </w:pPr>
      <w:r>
        <w:separator/>
      </w:r>
    </w:p>
  </w:endnote>
  <w:endnote w:type="continuationSeparator" w:id="1">
    <w:p w:rsidR="00EE0109" w:rsidRDefault="00EE0109" w:rsidP="00BD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109" w:rsidRDefault="00EE0109" w:rsidP="00BD73C8">
      <w:pPr>
        <w:spacing w:after="0" w:line="240" w:lineRule="auto"/>
      </w:pPr>
      <w:r>
        <w:separator/>
      </w:r>
    </w:p>
  </w:footnote>
  <w:footnote w:type="continuationSeparator" w:id="1">
    <w:p w:rsidR="00EE0109" w:rsidRDefault="00EE0109" w:rsidP="00BD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57165"/>
      <w:docPartObj>
        <w:docPartGallery w:val="Page Numbers (Top of Page)"/>
        <w:docPartUnique/>
      </w:docPartObj>
    </w:sdtPr>
    <w:sdtContent>
      <w:p w:rsidR="00D15D26" w:rsidRDefault="00035DB3">
        <w:pPr>
          <w:pStyle w:val="a3"/>
          <w:jc w:val="center"/>
        </w:pPr>
        <w:r>
          <w:fldChar w:fldCharType="begin"/>
        </w:r>
        <w:r w:rsidR="00D67A1F">
          <w:instrText xml:space="preserve"> PAGE   \* MERGEFORMAT </w:instrText>
        </w:r>
        <w:r>
          <w:fldChar w:fldCharType="separate"/>
        </w:r>
        <w:r w:rsidR="007D6AA0">
          <w:rPr>
            <w:noProof/>
          </w:rPr>
          <w:t>4</w:t>
        </w:r>
        <w:r>
          <w:fldChar w:fldCharType="end"/>
        </w:r>
      </w:p>
    </w:sdtContent>
  </w:sdt>
  <w:p w:rsidR="00D15D26" w:rsidRDefault="00EE010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D26" w:rsidRDefault="00EE0109">
    <w:pPr>
      <w:pStyle w:val="a3"/>
      <w:jc w:val="center"/>
    </w:pPr>
  </w:p>
  <w:p w:rsidR="00D15D26" w:rsidRDefault="00EE010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F44AA"/>
    <w:rsid w:val="000052DD"/>
    <w:rsid w:val="00035DB3"/>
    <w:rsid w:val="000F16BA"/>
    <w:rsid w:val="00115312"/>
    <w:rsid w:val="001706CD"/>
    <w:rsid w:val="001D3853"/>
    <w:rsid w:val="00216D05"/>
    <w:rsid w:val="00261D1A"/>
    <w:rsid w:val="00353F47"/>
    <w:rsid w:val="0038158A"/>
    <w:rsid w:val="003D250F"/>
    <w:rsid w:val="00420279"/>
    <w:rsid w:val="00467D4C"/>
    <w:rsid w:val="00485A24"/>
    <w:rsid w:val="004D2CCD"/>
    <w:rsid w:val="004D6F2E"/>
    <w:rsid w:val="006755B6"/>
    <w:rsid w:val="00781DAF"/>
    <w:rsid w:val="007A3843"/>
    <w:rsid w:val="007C61A2"/>
    <w:rsid w:val="007D6AA0"/>
    <w:rsid w:val="008148E4"/>
    <w:rsid w:val="00834C96"/>
    <w:rsid w:val="008F79AD"/>
    <w:rsid w:val="00B568C8"/>
    <w:rsid w:val="00BD73C8"/>
    <w:rsid w:val="00D06C1A"/>
    <w:rsid w:val="00D57C4D"/>
    <w:rsid w:val="00D67A1F"/>
    <w:rsid w:val="00D70E64"/>
    <w:rsid w:val="00DD2F7E"/>
    <w:rsid w:val="00E31359"/>
    <w:rsid w:val="00E3193D"/>
    <w:rsid w:val="00E31C08"/>
    <w:rsid w:val="00E461B0"/>
    <w:rsid w:val="00E50655"/>
    <w:rsid w:val="00EE0109"/>
    <w:rsid w:val="00F01BAA"/>
    <w:rsid w:val="00F145E8"/>
    <w:rsid w:val="00F17D88"/>
    <w:rsid w:val="00FC45DF"/>
    <w:rsid w:val="00FF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44AA"/>
  </w:style>
  <w:style w:type="character" w:styleId="a5">
    <w:name w:val="Hyperlink"/>
    <w:basedOn w:val="a0"/>
    <w:uiPriority w:val="99"/>
    <w:unhideWhenUsed/>
    <w:rsid w:val="00FF44AA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semiHidden/>
    <w:unhideWhenUsed/>
    <w:rsid w:val="00781D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1DAF"/>
  </w:style>
  <w:style w:type="paragraph" w:customStyle="1" w:styleId="Default">
    <w:name w:val="Default"/>
    <w:rsid w:val="007C61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2020-03-30T13:47:00Z</cp:lastPrinted>
  <dcterms:created xsi:type="dcterms:W3CDTF">2018-11-26T11:02:00Z</dcterms:created>
  <dcterms:modified xsi:type="dcterms:W3CDTF">2020-12-21T06:40:00Z</dcterms:modified>
</cp:coreProperties>
</file>