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2" w:type="dxa"/>
        <w:tblLook w:val="04A0"/>
      </w:tblPr>
      <w:tblGrid>
        <w:gridCol w:w="6100"/>
        <w:gridCol w:w="3672"/>
      </w:tblGrid>
      <w:tr w:rsidR="005C5ACC" w:rsidRPr="00410890" w:rsidTr="00EB03AB">
        <w:trPr>
          <w:trHeight w:val="1843"/>
        </w:trPr>
        <w:tc>
          <w:tcPr>
            <w:tcW w:w="6100" w:type="dxa"/>
          </w:tcPr>
          <w:p w:rsidR="005C5ACC" w:rsidRPr="003A677C" w:rsidRDefault="005C5ACC" w:rsidP="005C6A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2495" cy="905510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</w:tcPr>
          <w:p w:rsidR="005C5ACC" w:rsidRPr="00385C35" w:rsidRDefault="00385C35" w:rsidP="00385C35">
            <w:pPr>
              <w:spacing w:line="240" w:lineRule="auto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385C35">
              <w:rPr>
                <w:rFonts w:ascii="SegoeUI" w:hAnsi="SegoeUI"/>
                <w:b/>
                <w:color w:val="000000"/>
                <w:sz w:val="20"/>
                <w:szCs w:val="20"/>
              </w:rPr>
              <w:t>В </w:t>
            </w:r>
            <w:r w:rsidRPr="00385C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Единый </w:t>
            </w:r>
            <w:r w:rsidR="00D428F1" w:rsidRPr="00385C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государственный реестр недвижимости </w:t>
            </w:r>
            <w:r w:rsidR="003C1A00" w:rsidRPr="00385C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ближайшее время будут внесены сведения о границе между Курской областью и Брянской областью</w:t>
            </w:r>
            <w:r w:rsidR="003C1A00" w:rsidRPr="00385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3C1A00" w:rsidRDefault="003C1A00" w:rsidP="003C1A00">
      <w:pPr>
        <w:ind w:firstLine="708"/>
        <w:jc w:val="both"/>
        <w:rPr>
          <w:rFonts w:ascii="SegoeUI" w:hAnsi="SegoeUI"/>
          <w:color w:val="000000"/>
          <w:sz w:val="24"/>
        </w:rPr>
      </w:pPr>
      <w:bookmarkStart w:id="0" w:name="_GoBack"/>
      <w:bookmarkEnd w:id="0"/>
    </w:p>
    <w:p w:rsidR="003C1A00" w:rsidRPr="003C1A00" w:rsidRDefault="003C1A00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C1A00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3C1A00">
        <w:rPr>
          <w:rFonts w:ascii="Times New Roman" w:hAnsi="Times New Roman"/>
          <w:sz w:val="28"/>
          <w:szCs w:val="28"/>
        </w:rPr>
        <w:t xml:space="preserve"> провёл государственную экспертизу и вынес положительное экспертное заключение в отношении землеустроительной документации, составленной по результатам описания местоположения границы между Курской и Брянской областями.</w:t>
      </w:r>
      <w:proofErr w:type="gramEnd"/>
    </w:p>
    <w:p w:rsidR="003C1A00" w:rsidRPr="003C1A00" w:rsidRDefault="003C1A00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C1A00">
        <w:rPr>
          <w:rFonts w:ascii="Times New Roman" w:hAnsi="Times New Roman"/>
          <w:sz w:val="28"/>
          <w:szCs w:val="28"/>
        </w:rPr>
        <w:t>Землеустроительное дело по описанию местоположения данной границы включено в государственный фонд данных, полученных в результате проведения землеустройства.</w:t>
      </w:r>
    </w:p>
    <w:p w:rsidR="003C1A00" w:rsidRPr="003C1A00" w:rsidRDefault="00C324B2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</w:t>
      </w:r>
      <w:r w:rsidR="00385C35">
        <w:rPr>
          <w:rFonts w:ascii="Times New Roman" w:hAnsi="Times New Roman"/>
          <w:sz w:val="28"/>
          <w:szCs w:val="28"/>
        </w:rPr>
        <w:t xml:space="preserve"> </w:t>
      </w:r>
      <w:r w:rsidR="003C1A00" w:rsidRPr="00AF3D1B">
        <w:rPr>
          <w:rFonts w:ascii="Times New Roman" w:hAnsi="Times New Roman"/>
          <w:sz w:val="28"/>
          <w:szCs w:val="28"/>
        </w:rPr>
        <w:t xml:space="preserve">в ЕГРН внесены сведения о </w:t>
      </w:r>
      <w:r w:rsidR="00E14713" w:rsidRPr="00AF3D1B">
        <w:rPr>
          <w:rFonts w:ascii="Times New Roman" w:hAnsi="Times New Roman"/>
          <w:sz w:val="28"/>
          <w:szCs w:val="28"/>
        </w:rPr>
        <w:t xml:space="preserve">трех (из пяти) </w:t>
      </w:r>
      <w:r w:rsidR="003C1A00" w:rsidRPr="00AF3D1B">
        <w:rPr>
          <w:rFonts w:ascii="Times New Roman" w:hAnsi="Times New Roman"/>
          <w:sz w:val="28"/>
          <w:szCs w:val="28"/>
        </w:rPr>
        <w:t xml:space="preserve">границах между </w:t>
      </w:r>
      <w:r w:rsidR="003C1A00" w:rsidRPr="003C1A00">
        <w:rPr>
          <w:rFonts w:ascii="Times New Roman" w:hAnsi="Times New Roman"/>
          <w:sz w:val="28"/>
          <w:szCs w:val="28"/>
        </w:rPr>
        <w:t>Курск</w:t>
      </w:r>
      <w:r w:rsidR="003C1A00" w:rsidRPr="00AF3D1B">
        <w:rPr>
          <w:rFonts w:ascii="Times New Roman" w:hAnsi="Times New Roman"/>
          <w:sz w:val="28"/>
          <w:szCs w:val="28"/>
        </w:rPr>
        <w:t>ой областью (</w:t>
      </w:r>
      <w:r w:rsidR="003C1A00" w:rsidRPr="003C1A00">
        <w:rPr>
          <w:rFonts w:ascii="Times New Roman" w:hAnsi="Times New Roman"/>
          <w:sz w:val="28"/>
          <w:szCs w:val="28"/>
        </w:rPr>
        <w:t>Воронежской, Липецкой и Белгородской</w:t>
      </w:r>
      <w:r w:rsidR="00BE77F5">
        <w:rPr>
          <w:rFonts w:ascii="Times New Roman" w:hAnsi="Times New Roman"/>
          <w:sz w:val="28"/>
          <w:szCs w:val="28"/>
        </w:rPr>
        <w:t xml:space="preserve"> областями</w:t>
      </w:r>
      <w:r w:rsidR="00E14713" w:rsidRPr="00AF3D1B">
        <w:rPr>
          <w:rFonts w:ascii="Times New Roman" w:hAnsi="Times New Roman"/>
          <w:sz w:val="28"/>
          <w:szCs w:val="28"/>
        </w:rPr>
        <w:t>)</w:t>
      </w:r>
      <w:r w:rsidR="003C1A00" w:rsidRPr="00AF3D1B">
        <w:rPr>
          <w:rFonts w:ascii="Times New Roman" w:hAnsi="Times New Roman"/>
          <w:sz w:val="28"/>
          <w:szCs w:val="28"/>
        </w:rPr>
        <w:t>.</w:t>
      </w:r>
    </w:p>
    <w:p w:rsidR="003C1A00" w:rsidRDefault="00385C35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р</w:t>
      </w:r>
      <w:r w:rsidR="003C1A00" w:rsidRPr="00AF3D1B">
        <w:rPr>
          <w:rFonts w:ascii="Times New Roman" w:hAnsi="Times New Roman"/>
          <w:sz w:val="28"/>
          <w:szCs w:val="28"/>
        </w:rPr>
        <w:t>абот</w:t>
      </w:r>
      <w:r w:rsidR="00E14713" w:rsidRPr="00AF3D1B">
        <w:rPr>
          <w:rFonts w:ascii="Times New Roman" w:hAnsi="Times New Roman"/>
          <w:sz w:val="28"/>
          <w:szCs w:val="28"/>
        </w:rPr>
        <w:t>ы</w:t>
      </w:r>
      <w:r w:rsidR="003C1A00" w:rsidRPr="00AF3D1B">
        <w:rPr>
          <w:rFonts w:ascii="Times New Roman" w:hAnsi="Times New Roman"/>
          <w:sz w:val="28"/>
          <w:szCs w:val="28"/>
        </w:rPr>
        <w:t xml:space="preserve"> по установлению границ между Курской и Орловской областями</w:t>
      </w:r>
      <w:r w:rsidR="00AF3D1B" w:rsidRPr="00AF3D1B">
        <w:rPr>
          <w:rFonts w:ascii="Times New Roman" w:hAnsi="Times New Roman"/>
          <w:sz w:val="28"/>
          <w:szCs w:val="28"/>
        </w:rPr>
        <w:t xml:space="preserve"> продо</w:t>
      </w:r>
      <w:r w:rsidR="00AF3D1B">
        <w:rPr>
          <w:rFonts w:ascii="Times New Roman" w:hAnsi="Times New Roman"/>
          <w:sz w:val="28"/>
          <w:szCs w:val="28"/>
        </w:rPr>
        <w:t>л</w:t>
      </w:r>
      <w:r w:rsidR="00AF3D1B" w:rsidRPr="00AF3D1B">
        <w:rPr>
          <w:rFonts w:ascii="Times New Roman" w:hAnsi="Times New Roman"/>
          <w:sz w:val="28"/>
          <w:szCs w:val="28"/>
        </w:rPr>
        <w:t>жаются</w:t>
      </w:r>
      <w:r w:rsidR="00C324B2">
        <w:rPr>
          <w:rFonts w:ascii="Times New Roman" w:hAnsi="Times New Roman"/>
          <w:sz w:val="28"/>
          <w:szCs w:val="28"/>
        </w:rPr>
        <w:t xml:space="preserve">, сообщает Курский </w:t>
      </w:r>
      <w:proofErr w:type="spellStart"/>
      <w:r w:rsidR="00C324B2">
        <w:rPr>
          <w:rFonts w:ascii="Times New Roman" w:hAnsi="Times New Roman"/>
          <w:sz w:val="28"/>
          <w:szCs w:val="28"/>
        </w:rPr>
        <w:t>Росреестр</w:t>
      </w:r>
      <w:proofErr w:type="spellEnd"/>
      <w:r w:rsidR="00C324B2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85C35" w:rsidRDefault="00385C35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24B2" w:rsidRDefault="00C324B2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24B2" w:rsidRDefault="00C324B2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24B2" w:rsidRDefault="00C324B2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24B2" w:rsidRDefault="00C324B2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24B2" w:rsidRDefault="00C324B2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24B2" w:rsidRDefault="00C324B2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24B2" w:rsidRDefault="00C324B2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24B2" w:rsidRDefault="00C324B2" w:rsidP="00C324B2"/>
    <w:p w:rsidR="00C324B2" w:rsidRDefault="00C324B2" w:rsidP="00C324B2">
      <w:pPr>
        <w:rPr>
          <w:rFonts w:ascii="Times New Roman" w:hAnsi="Times New Roman" w:cs="Times New Roman"/>
          <w:sz w:val="20"/>
          <w:szCs w:val="20"/>
        </w:rPr>
      </w:pPr>
    </w:p>
    <w:p w:rsidR="00C324B2" w:rsidRDefault="00C324B2" w:rsidP="00C324B2">
      <w:pPr>
        <w:rPr>
          <w:rFonts w:ascii="Times New Roman" w:hAnsi="Times New Roman" w:cs="Times New Roman"/>
          <w:sz w:val="20"/>
          <w:szCs w:val="20"/>
        </w:rPr>
      </w:pPr>
    </w:p>
    <w:p w:rsidR="00C324B2" w:rsidRDefault="00C324B2" w:rsidP="00C324B2">
      <w:pPr>
        <w:rPr>
          <w:rFonts w:ascii="Times New Roman" w:hAnsi="Times New Roman" w:cs="Times New Roman"/>
          <w:sz w:val="20"/>
          <w:szCs w:val="20"/>
        </w:rPr>
      </w:pPr>
    </w:p>
    <w:p w:rsidR="00C324B2" w:rsidRDefault="00C324B2" w:rsidP="00C324B2">
      <w:pPr>
        <w:rPr>
          <w:rFonts w:ascii="Times New Roman" w:hAnsi="Times New Roman" w:cs="Times New Roman"/>
          <w:sz w:val="20"/>
          <w:szCs w:val="20"/>
        </w:rPr>
      </w:pPr>
    </w:p>
    <w:p w:rsidR="00C324B2" w:rsidRPr="00C324B2" w:rsidRDefault="00C324B2" w:rsidP="00C324B2">
      <w:pPr>
        <w:rPr>
          <w:rFonts w:ascii="Times New Roman" w:hAnsi="Times New Roman" w:cs="Times New Roman"/>
          <w:sz w:val="20"/>
          <w:szCs w:val="20"/>
        </w:rPr>
      </w:pPr>
    </w:p>
    <w:p w:rsidR="00C324B2" w:rsidRPr="00C324B2" w:rsidRDefault="00C324B2" w:rsidP="00C324B2">
      <w:pPr>
        <w:pStyle w:val="a4"/>
        <w:rPr>
          <w:rFonts w:ascii="Times New Roman" w:hAnsi="Times New Roman"/>
          <w:sz w:val="20"/>
          <w:szCs w:val="20"/>
        </w:rPr>
      </w:pPr>
      <w:r w:rsidRPr="00C324B2">
        <w:rPr>
          <w:rFonts w:ascii="Times New Roman" w:hAnsi="Times New Roman"/>
          <w:sz w:val="20"/>
          <w:szCs w:val="20"/>
        </w:rPr>
        <w:t xml:space="preserve">С уважением, </w:t>
      </w:r>
    </w:p>
    <w:p w:rsidR="00C324B2" w:rsidRPr="00C324B2" w:rsidRDefault="00C324B2" w:rsidP="00C324B2">
      <w:pPr>
        <w:pStyle w:val="a4"/>
        <w:rPr>
          <w:rFonts w:ascii="Times New Roman" w:hAnsi="Times New Roman"/>
          <w:sz w:val="20"/>
          <w:szCs w:val="20"/>
        </w:rPr>
      </w:pPr>
      <w:r w:rsidRPr="00C324B2">
        <w:rPr>
          <w:rFonts w:ascii="Times New Roman" w:hAnsi="Times New Roman"/>
          <w:sz w:val="20"/>
          <w:szCs w:val="20"/>
        </w:rPr>
        <w:t xml:space="preserve">Пресс-служба Управления </w:t>
      </w:r>
      <w:proofErr w:type="spellStart"/>
      <w:r w:rsidRPr="00C324B2">
        <w:rPr>
          <w:rFonts w:ascii="Times New Roman" w:hAnsi="Times New Roman"/>
          <w:sz w:val="20"/>
          <w:szCs w:val="20"/>
        </w:rPr>
        <w:t>Росреестра</w:t>
      </w:r>
      <w:proofErr w:type="spellEnd"/>
      <w:r w:rsidRPr="00C324B2">
        <w:rPr>
          <w:rFonts w:ascii="Times New Roman" w:hAnsi="Times New Roman"/>
          <w:sz w:val="20"/>
          <w:szCs w:val="20"/>
        </w:rPr>
        <w:t xml:space="preserve"> по Курской области </w:t>
      </w:r>
    </w:p>
    <w:p w:rsidR="00C324B2" w:rsidRPr="00C324B2" w:rsidRDefault="00C324B2" w:rsidP="00C324B2">
      <w:pPr>
        <w:pStyle w:val="a4"/>
        <w:rPr>
          <w:rFonts w:ascii="Times New Roman" w:hAnsi="Times New Roman"/>
          <w:sz w:val="20"/>
          <w:szCs w:val="20"/>
        </w:rPr>
      </w:pPr>
      <w:r w:rsidRPr="00C324B2">
        <w:rPr>
          <w:rFonts w:ascii="Times New Roman" w:hAnsi="Times New Roman"/>
          <w:sz w:val="20"/>
          <w:szCs w:val="20"/>
        </w:rPr>
        <w:t>Тел.: +7 (4712) 52-92-75</w:t>
      </w:r>
    </w:p>
    <w:p w:rsidR="00C324B2" w:rsidRPr="00C324B2" w:rsidRDefault="00C324B2" w:rsidP="00C324B2">
      <w:pPr>
        <w:pStyle w:val="a4"/>
        <w:rPr>
          <w:rFonts w:ascii="Times New Roman" w:hAnsi="Times New Roman"/>
          <w:sz w:val="20"/>
          <w:szCs w:val="20"/>
        </w:rPr>
      </w:pPr>
      <w:proofErr w:type="spellStart"/>
      <w:r w:rsidRPr="00C324B2">
        <w:rPr>
          <w:rFonts w:ascii="Times New Roman" w:hAnsi="Times New Roman"/>
          <w:sz w:val="20"/>
          <w:szCs w:val="20"/>
        </w:rPr>
        <w:t>моб</w:t>
      </w:r>
      <w:proofErr w:type="spellEnd"/>
      <w:r w:rsidRPr="00C324B2">
        <w:rPr>
          <w:rFonts w:ascii="Times New Roman" w:hAnsi="Times New Roman"/>
          <w:sz w:val="20"/>
          <w:szCs w:val="20"/>
        </w:rPr>
        <w:t>.: 8 (919) 213-05-38</w:t>
      </w:r>
    </w:p>
    <w:p w:rsidR="00C324B2" w:rsidRPr="00C324B2" w:rsidRDefault="00C324B2" w:rsidP="00C324B2">
      <w:pPr>
        <w:pStyle w:val="a4"/>
        <w:rPr>
          <w:rFonts w:ascii="Times New Roman" w:hAnsi="Times New Roman"/>
          <w:sz w:val="20"/>
          <w:szCs w:val="20"/>
        </w:rPr>
      </w:pPr>
      <w:r w:rsidRPr="00C324B2">
        <w:rPr>
          <w:rFonts w:ascii="Times New Roman" w:hAnsi="Times New Roman"/>
          <w:sz w:val="20"/>
          <w:szCs w:val="20"/>
        </w:rPr>
        <w:t>Bashkeyeva@r46.rosreestr.ru</w:t>
      </w:r>
    </w:p>
    <w:p w:rsidR="00C324B2" w:rsidRPr="00C324B2" w:rsidRDefault="00C324B2" w:rsidP="00C324B2">
      <w:pPr>
        <w:pStyle w:val="a4"/>
        <w:rPr>
          <w:rFonts w:ascii="Times New Roman" w:hAnsi="Times New Roman"/>
          <w:sz w:val="20"/>
          <w:szCs w:val="20"/>
        </w:rPr>
      </w:pPr>
      <w:r w:rsidRPr="00C324B2">
        <w:rPr>
          <w:rFonts w:ascii="Times New Roman" w:hAnsi="Times New Roman"/>
          <w:sz w:val="20"/>
          <w:szCs w:val="20"/>
        </w:rPr>
        <w:t xml:space="preserve">Мы в </w:t>
      </w:r>
      <w:proofErr w:type="spellStart"/>
      <w:r w:rsidRPr="00C324B2">
        <w:rPr>
          <w:rFonts w:ascii="Times New Roman" w:hAnsi="Times New Roman"/>
          <w:sz w:val="20"/>
          <w:szCs w:val="20"/>
          <w:lang w:val="en-US"/>
        </w:rPr>
        <w:t>Instagram</w:t>
      </w:r>
      <w:proofErr w:type="spellEnd"/>
      <w:r w:rsidRPr="00C324B2">
        <w:rPr>
          <w:rFonts w:ascii="Times New Roman" w:hAnsi="Times New Roman"/>
          <w:sz w:val="20"/>
          <w:szCs w:val="20"/>
        </w:rPr>
        <w:t xml:space="preserve">: </w:t>
      </w:r>
      <w:r w:rsidRPr="00C324B2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5" w:history="1">
        <w:r w:rsidRPr="00C324B2">
          <w:rPr>
            <w:rStyle w:val="a7"/>
            <w:rFonts w:ascii="Times New Roman" w:hAnsi="Times New Roman"/>
            <w:sz w:val="20"/>
            <w:szCs w:val="20"/>
            <w:lang w:val="en-US"/>
          </w:rPr>
          <w:t>https://www.instagram.com/rosreestr46/</w:t>
        </w:r>
      </w:hyperlink>
    </w:p>
    <w:p w:rsidR="00C324B2" w:rsidRPr="00C324B2" w:rsidRDefault="00C324B2" w:rsidP="00C324B2">
      <w:pPr>
        <w:rPr>
          <w:rFonts w:ascii="Times New Roman" w:hAnsi="Times New Roman" w:cs="Times New Roman"/>
          <w:sz w:val="20"/>
          <w:szCs w:val="20"/>
        </w:rPr>
      </w:pPr>
      <w:r w:rsidRPr="00C324B2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356150" cy="5625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77" cy="56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4B2" w:rsidRPr="00AF3D1B" w:rsidRDefault="00C324B2" w:rsidP="003C1A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C324B2" w:rsidRPr="00AF3D1B" w:rsidSect="00F76BD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1758B"/>
    <w:rsid w:val="000526DF"/>
    <w:rsid w:val="00095609"/>
    <w:rsid w:val="000A08D4"/>
    <w:rsid w:val="000E6128"/>
    <w:rsid w:val="000F2781"/>
    <w:rsid w:val="00182A50"/>
    <w:rsid w:val="00192C2D"/>
    <w:rsid w:val="00194011"/>
    <w:rsid w:val="00215E19"/>
    <w:rsid w:val="00254CDA"/>
    <w:rsid w:val="00275024"/>
    <w:rsid w:val="00275EF6"/>
    <w:rsid w:val="002B39E7"/>
    <w:rsid w:val="00385C35"/>
    <w:rsid w:val="003C1A00"/>
    <w:rsid w:val="003F2D77"/>
    <w:rsid w:val="00400DE6"/>
    <w:rsid w:val="00410E85"/>
    <w:rsid w:val="004238DF"/>
    <w:rsid w:val="00423DD8"/>
    <w:rsid w:val="0044132C"/>
    <w:rsid w:val="0051758B"/>
    <w:rsid w:val="00540C4B"/>
    <w:rsid w:val="005C5ACC"/>
    <w:rsid w:val="00720FEB"/>
    <w:rsid w:val="00777170"/>
    <w:rsid w:val="00785734"/>
    <w:rsid w:val="007B5B73"/>
    <w:rsid w:val="007D4DDB"/>
    <w:rsid w:val="008C5B03"/>
    <w:rsid w:val="008F03C0"/>
    <w:rsid w:val="00945E6E"/>
    <w:rsid w:val="00950E09"/>
    <w:rsid w:val="00957489"/>
    <w:rsid w:val="009C3D82"/>
    <w:rsid w:val="00A01647"/>
    <w:rsid w:val="00AA16AF"/>
    <w:rsid w:val="00AF3D1B"/>
    <w:rsid w:val="00B164D6"/>
    <w:rsid w:val="00B45FB3"/>
    <w:rsid w:val="00BE4396"/>
    <w:rsid w:val="00BE77F5"/>
    <w:rsid w:val="00C324B2"/>
    <w:rsid w:val="00C33ADE"/>
    <w:rsid w:val="00C9299B"/>
    <w:rsid w:val="00CA2A96"/>
    <w:rsid w:val="00CE6C6B"/>
    <w:rsid w:val="00D40C20"/>
    <w:rsid w:val="00D428F1"/>
    <w:rsid w:val="00D45CEB"/>
    <w:rsid w:val="00D72E14"/>
    <w:rsid w:val="00D97DC7"/>
    <w:rsid w:val="00E14713"/>
    <w:rsid w:val="00E20B2C"/>
    <w:rsid w:val="00E2574C"/>
    <w:rsid w:val="00E92661"/>
    <w:rsid w:val="00EB03AB"/>
    <w:rsid w:val="00EE6AD2"/>
    <w:rsid w:val="00F02A3F"/>
    <w:rsid w:val="00F76BDD"/>
    <w:rsid w:val="00F82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C0"/>
  </w:style>
  <w:style w:type="paragraph" w:styleId="1">
    <w:name w:val="heading 1"/>
    <w:basedOn w:val="a"/>
    <w:link w:val="10"/>
    <w:uiPriority w:val="9"/>
    <w:qFormat/>
    <w:rsid w:val="003C1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mrcssattr">
    <w:name w:val="s5_mr_css_attr"/>
    <w:basedOn w:val="a"/>
    <w:rsid w:val="0051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51758B"/>
  </w:style>
  <w:style w:type="paragraph" w:styleId="a3">
    <w:name w:val="Normal (Web)"/>
    <w:basedOn w:val="a"/>
    <w:uiPriority w:val="99"/>
    <w:semiHidden/>
    <w:unhideWhenUsed/>
    <w:rsid w:val="00AA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5B03"/>
    <w:rPr>
      <w:rFonts w:ascii="SegoeUI-Bold" w:hAnsi="SegoeUI-Bold" w:hint="default"/>
      <w:b/>
      <w:bCs/>
      <w:i w:val="0"/>
      <w:iCs w:val="0"/>
      <w:color w:val="365F91"/>
    </w:rPr>
  </w:style>
  <w:style w:type="paragraph" w:styleId="a4">
    <w:name w:val="No Spacing"/>
    <w:uiPriority w:val="1"/>
    <w:qFormat/>
    <w:rsid w:val="001940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rsid w:val="00194011"/>
    <w:rPr>
      <w:rFonts w:ascii="SegoeUI" w:hAnsi="SegoeUI" w:hint="default"/>
      <w:b w:val="0"/>
      <w:bCs w:val="0"/>
      <w:i w:val="0"/>
      <w:iCs w:val="0"/>
      <w:color w:val="222222"/>
    </w:rPr>
  </w:style>
  <w:style w:type="paragraph" w:styleId="a5">
    <w:name w:val="Balloon Text"/>
    <w:basedOn w:val="a"/>
    <w:link w:val="a6"/>
    <w:uiPriority w:val="99"/>
    <w:semiHidden/>
    <w:unhideWhenUsed/>
    <w:rsid w:val="005C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A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1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3C1A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1A00"/>
  </w:style>
  <w:style w:type="character" w:styleId="a8">
    <w:name w:val="Strong"/>
    <w:basedOn w:val="a0"/>
    <w:uiPriority w:val="22"/>
    <w:qFormat/>
    <w:rsid w:val="003C1A00"/>
    <w:rPr>
      <w:b/>
      <w:bCs/>
    </w:rPr>
  </w:style>
  <w:style w:type="character" w:styleId="a9">
    <w:name w:val="Emphasis"/>
    <w:basedOn w:val="a0"/>
    <w:uiPriority w:val="20"/>
    <w:qFormat/>
    <w:rsid w:val="003C1A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6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23536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1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Жукова Ирина Николаевна</cp:lastModifiedBy>
  <cp:revision>2</cp:revision>
  <cp:lastPrinted>2021-06-16T09:10:00Z</cp:lastPrinted>
  <dcterms:created xsi:type="dcterms:W3CDTF">2021-06-17T12:23:00Z</dcterms:created>
  <dcterms:modified xsi:type="dcterms:W3CDTF">2021-06-17T12:23:00Z</dcterms:modified>
</cp:coreProperties>
</file>