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2" w:type="dxa"/>
        <w:tblLook w:val="04A0"/>
      </w:tblPr>
      <w:tblGrid>
        <w:gridCol w:w="6100"/>
        <w:gridCol w:w="3672"/>
      </w:tblGrid>
      <w:tr w:rsidR="005C5ACC" w:rsidRPr="00410890" w:rsidTr="00EB03AB">
        <w:trPr>
          <w:trHeight w:val="1843"/>
        </w:trPr>
        <w:tc>
          <w:tcPr>
            <w:tcW w:w="6100" w:type="dxa"/>
          </w:tcPr>
          <w:p w:rsidR="005C5ACC" w:rsidRPr="003A677C" w:rsidRDefault="005C5ACC" w:rsidP="005C6A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26E92" w:rsidRDefault="003C6280" w:rsidP="00826E92">
            <w:pPr>
              <w:spacing w:after="0" w:line="240" w:lineRule="auto"/>
              <w:jc w:val="both"/>
              <w:rPr>
                <w:rFonts w:ascii="SegoeUI" w:hAnsi="SegoeUI"/>
                <w:b/>
                <w:color w:val="000000"/>
                <w:sz w:val="20"/>
                <w:szCs w:val="20"/>
              </w:rPr>
            </w:pPr>
            <w:r w:rsidRPr="003C6280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</w:t>
            </w:r>
            <w:r w:rsidR="00263976">
              <w:rPr>
                <w:rFonts w:ascii="SegoeUI" w:hAnsi="SegoeUI"/>
                <w:b/>
                <w:color w:val="000000"/>
                <w:sz w:val="20"/>
                <w:szCs w:val="20"/>
              </w:rPr>
              <w:t>В</w:t>
            </w:r>
            <w:r w:rsidR="003E08B1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2022 году</w:t>
            </w:r>
            <w:r w:rsidR="00263976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</w:t>
            </w:r>
            <w:r w:rsidR="00263976" w:rsidRPr="00826E92">
              <w:rPr>
                <w:rFonts w:ascii="SegoeUI" w:hAnsi="SegoeUI"/>
                <w:b/>
                <w:color w:val="000000"/>
                <w:sz w:val="20"/>
                <w:szCs w:val="20"/>
              </w:rPr>
              <w:t>на территории Курской области</w:t>
            </w:r>
            <w:r w:rsidR="00263976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будет проведена</w:t>
            </w:r>
            <w:r w:rsidR="003E08B1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</w:t>
            </w:r>
            <w:r w:rsidR="00263976">
              <w:rPr>
                <w:rFonts w:ascii="SegoeUI" w:hAnsi="SegoeUI"/>
                <w:b/>
                <w:color w:val="000000"/>
                <w:sz w:val="20"/>
                <w:szCs w:val="20"/>
              </w:rPr>
              <w:t>государственная кадастровая оценка</w:t>
            </w:r>
            <w:r w:rsidRPr="003C6280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</w:t>
            </w:r>
          </w:p>
          <w:p w:rsidR="00826E92" w:rsidRPr="00826E92" w:rsidRDefault="00826E92" w:rsidP="003C6280">
            <w:pPr>
              <w:spacing w:line="240" w:lineRule="auto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826E92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всех учтенных в </w:t>
            </w:r>
            <w:r w:rsidR="00263976">
              <w:rPr>
                <w:rFonts w:ascii="SegoeUI" w:hAnsi="SegoeUI"/>
                <w:b/>
                <w:color w:val="000000"/>
                <w:sz w:val="20"/>
                <w:szCs w:val="20"/>
              </w:rPr>
              <w:t>ЕГРН</w:t>
            </w:r>
            <w:r w:rsidRPr="00826E92">
              <w:rPr>
                <w:rFonts w:ascii="SegoeUI" w:hAnsi="SegoeUI"/>
                <w:b/>
                <w:color w:val="000000"/>
                <w:sz w:val="20"/>
                <w:szCs w:val="20"/>
              </w:rPr>
              <w:t xml:space="preserve"> земельных участков</w:t>
            </w:r>
          </w:p>
          <w:p w:rsidR="005C5ACC" w:rsidRPr="00385C35" w:rsidRDefault="005C5ACC" w:rsidP="003C6280">
            <w:pPr>
              <w:spacing w:line="240" w:lineRule="auto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</w:p>
        </w:tc>
      </w:tr>
    </w:tbl>
    <w:p w:rsidR="00C16066" w:rsidRDefault="00263976" w:rsidP="00C160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2022 году</w:t>
      </w:r>
      <w:r w:rsidRPr="00263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всех субъектах Российской Федерации должна быть проведена государственная кадастровая оценка (ГКО) земельных участков без учета ограничений по периодичности проведения ГКО. Это установлено</w:t>
      </w:r>
      <w:r w:rsidR="00C16066">
        <w:rPr>
          <w:rFonts w:ascii="Times New Roman" w:hAnsi="Times New Roman" w:cs="Times New Roman"/>
          <w:sz w:val="28"/>
          <w:szCs w:val="28"/>
        </w:rPr>
        <w:t xml:space="preserve"> </w:t>
      </w:r>
      <w:r w:rsidR="00C16066" w:rsidRPr="003C6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16066">
        <w:rPr>
          <w:rFonts w:ascii="Times New Roman" w:hAnsi="Times New Roman" w:cs="Times New Roman"/>
          <w:sz w:val="28"/>
          <w:szCs w:val="28"/>
        </w:rPr>
        <w:t xml:space="preserve"> от 31.07.2020 № 269-ФЗ «О </w:t>
      </w:r>
      <w:proofErr w:type="gramStart"/>
      <w:r w:rsidR="00C1606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C16066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Федерации». </w:t>
      </w:r>
    </w:p>
    <w:p w:rsidR="00B31C43" w:rsidRPr="007C7F7C" w:rsidRDefault="00B31C43" w:rsidP="007C7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Pr="007C7F7C">
        <w:rPr>
          <w:rFonts w:ascii="Times New Roman" w:hAnsi="Times New Roman" w:cs="Times New Roman"/>
          <w:sz w:val="28"/>
          <w:szCs w:val="28"/>
        </w:rPr>
        <w:t>исполнительным органом субъекта Российской Федерации, уполномоченным на принятие решения о проведении ГКО</w:t>
      </w:r>
      <w:r w:rsidR="007C7F7C">
        <w:rPr>
          <w:rFonts w:ascii="Times New Roman" w:hAnsi="Times New Roman" w:cs="Times New Roman"/>
          <w:sz w:val="28"/>
          <w:szCs w:val="28"/>
        </w:rPr>
        <w:t>,</w:t>
      </w:r>
      <w:r w:rsidRPr="007C7F7C">
        <w:rPr>
          <w:rFonts w:ascii="Times New Roman" w:hAnsi="Times New Roman" w:cs="Times New Roman"/>
          <w:sz w:val="28"/>
          <w:szCs w:val="28"/>
        </w:rPr>
        <w:t xml:space="preserve">  является комитет по управлению имуществом Курской области. </w:t>
      </w:r>
    </w:p>
    <w:p w:rsidR="007C7F7C" w:rsidRDefault="007C7F7C" w:rsidP="007C7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349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 кадастра и картографии </w:t>
      </w:r>
      <w:r w:rsidRPr="00273349">
        <w:rPr>
          <w:rFonts w:ascii="Times New Roman" w:hAnsi="Times New Roman" w:cs="Times New Roman"/>
          <w:b/>
          <w:sz w:val="28"/>
          <w:szCs w:val="28"/>
        </w:rPr>
        <w:t xml:space="preserve">(Росреестр) не проводит ГКО объектов недвижимости. </w:t>
      </w:r>
    </w:p>
    <w:p w:rsidR="00DF066D" w:rsidRPr="00DF066D" w:rsidRDefault="00B86176" w:rsidP="00DF0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вышеизложенное,</w:t>
      </w:r>
      <w:r w:rsidR="00DF066D">
        <w:rPr>
          <w:rFonts w:ascii="Times New Roman" w:hAnsi="Times New Roman" w:cs="Times New Roman"/>
          <w:sz w:val="28"/>
          <w:szCs w:val="28"/>
        </w:rPr>
        <w:t xml:space="preserve"> </w:t>
      </w:r>
      <w:r w:rsidR="00DF066D" w:rsidRPr="00DF066D">
        <w:rPr>
          <w:rFonts w:ascii="Times New Roman" w:hAnsi="Times New Roman" w:cs="Times New Roman"/>
          <w:b/>
          <w:sz w:val="28"/>
          <w:szCs w:val="28"/>
        </w:rPr>
        <w:t>комитетом по управлению имуществом Курской области принято решение</w:t>
      </w:r>
      <w:r w:rsidR="00DF066D">
        <w:rPr>
          <w:rFonts w:ascii="Times New Roman" w:hAnsi="Times New Roman" w:cs="Times New Roman"/>
          <w:sz w:val="28"/>
          <w:szCs w:val="28"/>
        </w:rPr>
        <w:t xml:space="preserve"> от 16.06.2021 № 01.01-17/618</w:t>
      </w:r>
      <w:r w:rsidR="000536C4">
        <w:rPr>
          <w:rFonts w:ascii="Times New Roman" w:hAnsi="Times New Roman" w:cs="Times New Roman"/>
          <w:sz w:val="28"/>
          <w:szCs w:val="28"/>
        </w:rPr>
        <w:t xml:space="preserve"> </w:t>
      </w:r>
      <w:r w:rsidR="00DF066D" w:rsidRPr="00480FC7">
        <w:rPr>
          <w:rFonts w:ascii="Times New Roman" w:hAnsi="Times New Roman" w:cs="Times New Roman"/>
          <w:b/>
          <w:sz w:val="28"/>
          <w:szCs w:val="28"/>
        </w:rPr>
        <w:t>о проведении в  2022 году ГКО в отношении всех учтенных в Едином государственном реестре недвижимости на территории Курской области земельных участков.</w:t>
      </w:r>
    </w:p>
    <w:p w:rsidR="00EF4C19" w:rsidRDefault="00EF4C19" w:rsidP="00EF4C19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</w:t>
      </w:r>
      <w:r>
        <w:rPr>
          <w:rFonts w:ascii="Times New Roman" w:hAnsi="Times New Roman"/>
          <w:sz w:val="28"/>
          <w:szCs w:val="28"/>
        </w:rPr>
        <w:t>о</w:t>
      </w:r>
      <w:r w:rsidRPr="00C21AC7">
        <w:rPr>
          <w:rFonts w:ascii="Times New Roman" w:hAnsi="Times New Roman"/>
          <w:sz w:val="28"/>
          <w:szCs w:val="28"/>
        </w:rPr>
        <w:t xml:space="preserve"> правовым </w:t>
      </w:r>
      <w:r w:rsidR="00480FC7">
        <w:rPr>
          <w:rFonts w:ascii="Times New Roman" w:hAnsi="Times New Roman"/>
          <w:sz w:val="28"/>
          <w:szCs w:val="28"/>
        </w:rPr>
        <w:t>актом</w:t>
      </w:r>
      <w:r w:rsidRPr="00C21AC7">
        <w:rPr>
          <w:rFonts w:ascii="Times New Roman" w:hAnsi="Times New Roman"/>
          <w:sz w:val="28"/>
          <w:szCs w:val="28"/>
        </w:rPr>
        <w:t xml:space="preserve"> можно ознакомиться:</w:t>
      </w:r>
    </w:p>
    <w:p w:rsidR="00480FC7" w:rsidRPr="00480FC7" w:rsidRDefault="00EF4C19" w:rsidP="00480FC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6" w:history="1">
        <w:r w:rsidR="00480FC7" w:rsidRPr="00984694">
          <w:rPr>
            <w:rStyle w:val="a7"/>
            <w:rFonts w:ascii="Times New Roman" w:hAnsi="Times New Roman"/>
            <w:sz w:val="28"/>
            <w:szCs w:val="28"/>
          </w:rPr>
          <w:t>https://adm.rkursk.ru/</w:t>
        </w:r>
      </w:hyperlink>
      <w:r w:rsidR="00480FC7">
        <w:rPr>
          <w:rFonts w:ascii="Times New Roman" w:hAnsi="Times New Roman"/>
          <w:sz w:val="28"/>
          <w:szCs w:val="28"/>
        </w:rPr>
        <w:t>;</w:t>
      </w:r>
    </w:p>
    <w:p w:rsidR="00EF4C19" w:rsidRDefault="00EF4C19" w:rsidP="00EF4C1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7" w:history="1">
        <w:r w:rsidR="00480FC7" w:rsidRPr="00984694">
          <w:rPr>
            <w:rStyle w:val="a7"/>
            <w:rFonts w:ascii="Times New Roman" w:hAnsi="Times New Roman"/>
            <w:sz w:val="28"/>
            <w:szCs w:val="28"/>
          </w:rPr>
          <w:t>https://rosreestr.gov.ru/site/</w:t>
        </w:r>
      </w:hyperlink>
      <w:r w:rsidR="00480FC7">
        <w:rPr>
          <w:rFonts w:ascii="Times New Roman" w:hAnsi="Times New Roman"/>
          <w:sz w:val="28"/>
          <w:szCs w:val="28"/>
        </w:rPr>
        <w:t>.</w:t>
      </w:r>
    </w:p>
    <w:p w:rsidR="00810F9B" w:rsidRPr="002379E4" w:rsidRDefault="00E5038B" w:rsidP="00237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38B">
        <w:rPr>
          <w:rFonts w:ascii="Times New Roman" w:hAnsi="Times New Roman" w:cs="Times New Roman"/>
          <w:sz w:val="28"/>
          <w:szCs w:val="28"/>
        </w:rPr>
        <w:t>Дополнительно информируем, что н</w:t>
      </w:r>
      <w:r>
        <w:rPr>
          <w:rFonts w:ascii="Times New Roman" w:hAnsi="Times New Roman" w:cs="Times New Roman"/>
          <w:sz w:val="28"/>
          <w:szCs w:val="28"/>
        </w:rPr>
        <w:t>а территории Курской области</w:t>
      </w:r>
      <w:r w:rsidRPr="00E5038B">
        <w:rPr>
          <w:rFonts w:ascii="Times New Roman" w:hAnsi="Times New Roman" w:cs="Times New Roman"/>
          <w:sz w:val="28"/>
          <w:szCs w:val="28"/>
        </w:rPr>
        <w:t xml:space="preserve"> деятельность по определению кадастровой стоимости объектов недвижимости в соответствии с Федеральным законом от 03.07.2016 № 237-ФЗ «О государственной кадастровой оценке» осуществляет</w:t>
      </w:r>
      <w:r w:rsidR="002379E4">
        <w:rPr>
          <w:rFonts w:ascii="Times New Roman" w:hAnsi="Times New Roman" w:cs="Times New Roman"/>
          <w:sz w:val="28"/>
          <w:szCs w:val="28"/>
        </w:rPr>
        <w:t>ся</w:t>
      </w:r>
      <w:r w:rsidRPr="00E5038B">
        <w:rPr>
          <w:rFonts w:ascii="Times New Roman" w:hAnsi="Times New Roman" w:cs="Times New Roman"/>
          <w:sz w:val="28"/>
          <w:szCs w:val="28"/>
        </w:rPr>
        <w:t xml:space="preserve"> </w:t>
      </w:r>
      <w:r w:rsidRPr="002379E4">
        <w:rPr>
          <w:rFonts w:ascii="Times New Roman" w:eastAsia="Calibri" w:hAnsi="Times New Roman" w:cs="Times New Roman"/>
          <w:sz w:val="28"/>
          <w:szCs w:val="28"/>
        </w:rPr>
        <w:t>областн</w:t>
      </w:r>
      <w:r w:rsidR="002379E4" w:rsidRPr="002379E4">
        <w:rPr>
          <w:rFonts w:ascii="Times New Roman" w:hAnsi="Times New Roman" w:cs="Times New Roman"/>
          <w:sz w:val="28"/>
          <w:szCs w:val="28"/>
        </w:rPr>
        <w:t>ым</w:t>
      </w:r>
      <w:r w:rsidRPr="002379E4">
        <w:rPr>
          <w:rFonts w:ascii="Times New Roman" w:eastAsia="Calibri" w:hAnsi="Times New Roman" w:cs="Times New Roman"/>
          <w:sz w:val="28"/>
          <w:szCs w:val="28"/>
        </w:rPr>
        <w:t xml:space="preserve"> бюджетн</w:t>
      </w:r>
      <w:r w:rsidR="002379E4" w:rsidRPr="002379E4">
        <w:rPr>
          <w:rFonts w:ascii="Times New Roman" w:hAnsi="Times New Roman" w:cs="Times New Roman"/>
          <w:sz w:val="28"/>
          <w:szCs w:val="28"/>
        </w:rPr>
        <w:t>ым</w:t>
      </w:r>
      <w:r w:rsidRPr="002379E4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263976">
        <w:rPr>
          <w:rFonts w:ascii="Times New Roman" w:eastAsia="Calibri" w:hAnsi="Times New Roman" w:cs="Times New Roman"/>
          <w:sz w:val="28"/>
          <w:szCs w:val="28"/>
        </w:rPr>
        <w:t>м</w:t>
      </w:r>
      <w:r w:rsidRPr="002379E4">
        <w:rPr>
          <w:rFonts w:ascii="Times New Roman" w:eastAsia="Calibri" w:hAnsi="Times New Roman" w:cs="Times New Roman"/>
          <w:sz w:val="28"/>
          <w:szCs w:val="28"/>
        </w:rPr>
        <w:t xml:space="preserve"> «Центр государственной кадастровой оценки Курской области» (</w:t>
      </w:r>
      <w:r w:rsidR="002379E4">
        <w:rPr>
          <w:rFonts w:ascii="Times New Roman" w:eastAsia="Calibri" w:hAnsi="Times New Roman" w:cs="Times New Roman"/>
          <w:sz w:val="28"/>
          <w:szCs w:val="28"/>
        </w:rPr>
        <w:t xml:space="preserve">ОБУ ЦГКО </w:t>
      </w:r>
      <w:proofErr w:type="gramStart"/>
      <w:r w:rsidR="002379E4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Pr="002379E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2379E4" w:rsidRPr="002379E4">
        <w:rPr>
          <w:rFonts w:ascii="Times New Roman" w:hAnsi="Times New Roman" w:cs="Times New Roman"/>
          <w:sz w:val="28"/>
          <w:szCs w:val="28"/>
        </w:rPr>
        <w:t xml:space="preserve">расположенным  </w:t>
      </w:r>
      <w:r w:rsidR="00810F9B" w:rsidRPr="002379E4">
        <w:rPr>
          <w:rFonts w:ascii="Times New Roman" w:eastAsia="Calibri" w:hAnsi="Times New Roman" w:cs="Times New Roman"/>
          <w:sz w:val="28"/>
          <w:szCs w:val="28"/>
        </w:rPr>
        <w:t xml:space="preserve">по адресу: 305018, Курская обл., </w:t>
      </w:r>
      <w:r w:rsidR="00656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F9B" w:rsidRPr="002379E4">
        <w:rPr>
          <w:rFonts w:ascii="Times New Roman" w:eastAsia="Calibri" w:hAnsi="Times New Roman" w:cs="Times New Roman"/>
          <w:sz w:val="28"/>
          <w:szCs w:val="28"/>
        </w:rPr>
        <w:t>г. Курск, проезд Элеваторный, д. 14а.</w:t>
      </w:r>
    </w:p>
    <w:p w:rsidR="002379E4" w:rsidRPr="002379E4" w:rsidRDefault="002379E4" w:rsidP="00237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E4">
        <w:rPr>
          <w:rFonts w:ascii="Times New Roman" w:hAnsi="Times New Roman" w:cs="Times New Roman"/>
          <w:sz w:val="28"/>
          <w:szCs w:val="28"/>
        </w:rPr>
        <w:t xml:space="preserve">В рамках подготовительного этапа в целях сбора и обработки информации, необходимой для определения кадастровой стоимости объектов недвижимости, </w:t>
      </w:r>
      <w:r>
        <w:rPr>
          <w:rFonts w:ascii="Times New Roman" w:eastAsia="Calibri" w:hAnsi="Times New Roman" w:cs="Times New Roman"/>
          <w:sz w:val="28"/>
          <w:szCs w:val="28"/>
        </w:rPr>
        <w:t>ОБУ ЦГКО 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E4">
        <w:rPr>
          <w:rFonts w:ascii="Times New Roman" w:hAnsi="Times New Roman" w:cs="Times New Roman"/>
          <w:sz w:val="28"/>
          <w:szCs w:val="28"/>
        </w:rPr>
        <w:t>осуществляет прием деклараций о характеристиках объектов недвижимости.</w:t>
      </w:r>
    </w:p>
    <w:p w:rsidR="005F6F12" w:rsidRDefault="005F6F12" w:rsidP="00C324B2">
      <w:pPr>
        <w:pStyle w:val="a4"/>
        <w:rPr>
          <w:rFonts w:ascii="Times New Roman" w:hAnsi="Times New Roman"/>
          <w:sz w:val="20"/>
          <w:szCs w:val="20"/>
        </w:rPr>
      </w:pPr>
    </w:p>
    <w:p w:rsidR="000536C4" w:rsidRDefault="000536C4" w:rsidP="00C324B2">
      <w:pPr>
        <w:pStyle w:val="a4"/>
        <w:rPr>
          <w:rFonts w:ascii="Times New Roman" w:hAnsi="Times New Roman"/>
          <w:sz w:val="20"/>
          <w:szCs w:val="20"/>
        </w:rPr>
      </w:pP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С уважением, 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Пресс-служба Управления Росреестра по Курской области 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>Тел.: +7 (4712) 52-92-75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>моб.: 8 (919) 213-05-38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>Bashkeyeva@r46.rosreestr.ru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Мы в </w:t>
      </w:r>
      <w:r w:rsidRPr="00C324B2">
        <w:rPr>
          <w:rFonts w:ascii="Times New Roman" w:hAnsi="Times New Roman"/>
          <w:sz w:val="20"/>
          <w:szCs w:val="20"/>
          <w:lang w:val="en-US"/>
        </w:rPr>
        <w:t>Instagram</w:t>
      </w:r>
      <w:r w:rsidRPr="00C324B2">
        <w:rPr>
          <w:rFonts w:ascii="Times New Roman" w:hAnsi="Times New Roman"/>
          <w:sz w:val="20"/>
          <w:szCs w:val="20"/>
        </w:rPr>
        <w:t xml:space="preserve">: </w:t>
      </w:r>
      <w:r w:rsidRPr="00C324B2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8" w:history="1">
        <w:r w:rsidRPr="00C324B2">
          <w:rPr>
            <w:rStyle w:val="a7"/>
            <w:rFonts w:ascii="Times New Roman" w:hAnsi="Times New Roman"/>
            <w:sz w:val="20"/>
            <w:szCs w:val="20"/>
            <w:lang w:val="en-US"/>
          </w:rPr>
          <w:t>https://www.instagram.com/rosreestr46/</w:t>
        </w:r>
      </w:hyperlink>
    </w:p>
    <w:p w:rsidR="00C324B2" w:rsidRPr="00480FC7" w:rsidRDefault="00C324B2" w:rsidP="00480FC7">
      <w:pPr>
        <w:rPr>
          <w:rFonts w:ascii="Times New Roman" w:hAnsi="Times New Roman" w:cs="Times New Roman"/>
          <w:sz w:val="20"/>
          <w:szCs w:val="20"/>
        </w:rPr>
      </w:pPr>
      <w:r w:rsidRPr="00C324B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4B2" w:rsidRPr="00480FC7" w:rsidSect="00F76B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8B"/>
    <w:rsid w:val="000249AC"/>
    <w:rsid w:val="000526DF"/>
    <w:rsid w:val="000536C4"/>
    <w:rsid w:val="00095609"/>
    <w:rsid w:val="000A08D4"/>
    <w:rsid w:val="000E6128"/>
    <w:rsid w:val="000F2781"/>
    <w:rsid w:val="001571DE"/>
    <w:rsid w:val="00182A50"/>
    <w:rsid w:val="00192C2D"/>
    <w:rsid w:val="00194011"/>
    <w:rsid w:val="00215E19"/>
    <w:rsid w:val="002379E4"/>
    <w:rsid w:val="00254CDA"/>
    <w:rsid w:val="00263976"/>
    <w:rsid w:val="00273349"/>
    <w:rsid w:val="00275024"/>
    <w:rsid w:val="00275EF6"/>
    <w:rsid w:val="002B39E7"/>
    <w:rsid w:val="002E6CA8"/>
    <w:rsid w:val="002E751F"/>
    <w:rsid w:val="00385C35"/>
    <w:rsid w:val="003C1A00"/>
    <w:rsid w:val="003C6280"/>
    <w:rsid w:val="003E08B1"/>
    <w:rsid w:val="003F2D77"/>
    <w:rsid w:val="00400DE6"/>
    <w:rsid w:val="00410E85"/>
    <w:rsid w:val="004238DF"/>
    <w:rsid w:val="00423DD8"/>
    <w:rsid w:val="0044132C"/>
    <w:rsid w:val="00462191"/>
    <w:rsid w:val="00480FC7"/>
    <w:rsid w:val="0051758B"/>
    <w:rsid w:val="00540C4B"/>
    <w:rsid w:val="00554634"/>
    <w:rsid w:val="005B09AB"/>
    <w:rsid w:val="005C5ACC"/>
    <w:rsid w:val="005F6F12"/>
    <w:rsid w:val="00656E2C"/>
    <w:rsid w:val="00720FEB"/>
    <w:rsid w:val="00777170"/>
    <w:rsid w:val="00785734"/>
    <w:rsid w:val="007B5B73"/>
    <w:rsid w:val="007C7F7C"/>
    <w:rsid w:val="007D4DDB"/>
    <w:rsid w:val="00810F9B"/>
    <w:rsid w:val="00826E92"/>
    <w:rsid w:val="008C5B03"/>
    <w:rsid w:val="008C6ABF"/>
    <w:rsid w:val="008D3D8D"/>
    <w:rsid w:val="008F03C0"/>
    <w:rsid w:val="00945E6E"/>
    <w:rsid w:val="0094712E"/>
    <w:rsid w:val="00950E09"/>
    <w:rsid w:val="00957489"/>
    <w:rsid w:val="009C3D82"/>
    <w:rsid w:val="009E1463"/>
    <w:rsid w:val="00A01647"/>
    <w:rsid w:val="00A61842"/>
    <w:rsid w:val="00AA16AF"/>
    <w:rsid w:val="00AF3D1B"/>
    <w:rsid w:val="00B164D6"/>
    <w:rsid w:val="00B31C43"/>
    <w:rsid w:val="00B45FB3"/>
    <w:rsid w:val="00B86176"/>
    <w:rsid w:val="00BE4396"/>
    <w:rsid w:val="00BE77F5"/>
    <w:rsid w:val="00C16066"/>
    <w:rsid w:val="00C324B2"/>
    <w:rsid w:val="00C33ADE"/>
    <w:rsid w:val="00C82713"/>
    <w:rsid w:val="00C9299B"/>
    <w:rsid w:val="00CA2A96"/>
    <w:rsid w:val="00CA5EFC"/>
    <w:rsid w:val="00CE6C6B"/>
    <w:rsid w:val="00D11A21"/>
    <w:rsid w:val="00D40C20"/>
    <w:rsid w:val="00D428F1"/>
    <w:rsid w:val="00D45CEB"/>
    <w:rsid w:val="00D72E14"/>
    <w:rsid w:val="00D97DC7"/>
    <w:rsid w:val="00DA5C82"/>
    <w:rsid w:val="00DD42FA"/>
    <w:rsid w:val="00DF066D"/>
    <w:rsid w:val="00E14713"/>
    <w:rsid w:val="00E20B2C"/>
    <w:rsid w:val="00E2574C"/>
    <w:rsid w:val="00E5038B"/>
    <w:rsid w:val="00E56040"/>
    <w:rsid w:val="00E90B9A"/>
    <w:rsid w:val="00E92661"/>
    <w:rsid w:val="00EB03AB"/>
    <w:rsid w:val="00EE6AD2"/>
    <w:rsid w:val="00EF4C19"/>
    <w:rsid w:val="00F02A3F"/>
    <w:rsid w:val="00F76BDD"/>
    <w:rsid w:val="00F82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C0"/>
  </w:style>
  <w:style w:type="paragraph" w:styleId="1">
    <w:name w:val="heading 1"/>
    <w:basedOn w:val="a"/>
    <w:link w:val="10"/>
    <w:uiPriority w:val="9"/>
    <w:qFormat/>
    <w:rsid w:val="003C1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mrcssattr">
    <w:name w:val="s5_mr_css_attr"/>
    <w:basedOn w:val="a"/>
    <w:rsid w:val="0051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51758B"/>
  </w:style>
  <w:style w:type="paragraph" w:styleId="a3">
    <w:name w:val="Normal (Web)"/>
    <w:basedOn w:val="a"/>
    <w:uiPriority w:val="99"/>
    <w:semiHidden/>
    <w:unhideWhenUsed/>
    <w:rsid w:val="00AA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5B03"/>
    <w:rPr>
      <w:rFonts w:ascii="SegoeUI-Bold" w:hAnsi="SegoeUI-Bold" w:hint="default"/>
      <w:b/>
      <w:bCs/>
      <w:i w:val="0"/>
      <w:iCs w:val="0"/>
      <w:color w:val="365F91"/>
    </w:rPr>
  </w:style>
  <w:style w:type="paragraph" w:styleId="a4">
    <w:name w:val="No Spacing"/>
    <w:uiPriority w:val="1"/>
    <w:qFormat/>
    <w:rsid w:val="001940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194011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5">
    <w:name w:val="Balloon Text"/>
    <w:basedOn w:val="a"/>
    <w:link w:val="a6"/>
    <w:uiPriority w:val="99"/>
    <w:semiHidden/>
    <w:unhideWhenUsed/>
    <w:rsid w:val="005C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1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nhideWhenUsed/>
    <w:rsid w:val="003C1A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1A00"/>
  </w:style>
  <w:style w:type="character" w:styleId="a8">
    <w:name w:val="Strong"/>
    <w:basedOn w:val="a0"/>
    <w:uiPriority w:val="22"/>
    <w:qFormat/>
    <w:rsid w:val="003C1A00"/>
    <w:rPr>
      <w:b/>
      <w:bCs/>
    </w:rPr>
  </w:style>
  <w:style w:type="character" w:styleId="a9">
    <w:name w:val="Emphasis"/>
    <w:basedOn w:val="a0"/>
    <w:uiPriority w:val="20"/>
    <w:qFormat/>
    <w:rsid w:val="003C1A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23536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osreestr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rkursk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2021-06-16T09:10:00Z</cp:lastPrinted>
  <dcterms:created xsi:type="dcterms:W3CDTF">2021-06-29T12:42:00Z</dcterms:created>
  <dcterms:modified xsi:type="dcterms:W3CDTF">2021-06-29T12:42:00Z</dcterms:modified>
</cp:coreProperties>
</file>