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0FB07" w14:textId="77777777" w:rsidR="002879C0" w:rsidRPr="002879C0" w:rsidRDefault="002879C0" w:rsidP="00287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879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Обязаны ли собственники нежилых помещений в многоквартирном доме уплачивать взносы на капитальный ремонт?</w:t>
      </w:r>
    </w:p>
    <w:p w14:paraId="5C7CAA06" w14:textId="77777777" w:rsidR="002879C0" w:rsidRPr="002879C0" w:rsidRDefault="002879C0" w:rsidP="002879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</w:pPr>
    </w:p>
    <w:p w14:paraId="06A6EC27" w14:textId="3C7E8337" w:rsidR="002879C0" w:rsidRPr="002879C0" w:rsidRDefault="002879C0" w:rsidP="002879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Частью 3 статьи 158 Жилищного кодекса РФ установлено, что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 Таким образом, обязанность по уплате взносов на капитальный ремонт лежит на собственниках помещений в многоквартирном доме вне зависимости от того, жилое или нежилое помещение находится в собственности. От обязанности уплачивать взносы на капитальный ремонт освобождены собственники помещений в многоквартирных домах, признанных аварийными и подлежащими сносу (ч.2 ст.169 ЖК РФ). В соответствии с законом Сахалинской области от 28.12.2010 № 127-ЗО «О социальной поддержке отдельных категорий граждан в Сахалинской области» с 01 августа 2015 года освобождены от уплаты взносов на капитальный ремонт следующие категории собственников жилых помещений: - Участники Великой Отечественной войны; - Бывшие несовершеннолетние узники фашизма; - Лица, награжденные знаком «Жителю блокадного Ленинграда»; - Участники трудового фронта; - Граждане, родившиеся в период с 22 июня 1928 года по 3 сентября 1945 года; - Граждане старше 70 лет.</w:t>
      </w:r>
    </w:p>
    <w:p w14:paraId="77DE60C0" w14:textId="400E52C1" w:rsidR="005F6906" w:rsidRDefault="005F6906" w:rsidP="00DF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97AFA" w14:textId="5937299F" w:rsidR="00DF27BA" w:rsidRPr="00DF27BA" w:rsidRDefault="00DF27BA" w:rsidP="00DF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Лисовина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bookmarkStart w:id="0" w:name="_GoBack"/>
      <w:bookmarkEnd w:id="0"/>
    </w:p>
    <w:sectPr w:rsidR="00DF27BA" w:rsidRPr="00DF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06"/>
    <w:rsid w:val="002879C0"/>
    <w:rsid w:val="005F6906"/>
    <w:rsid w:val="00D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52E2"/>
  <w15:chartTrackingRefBased/>
  <w15:docId w15:val="{7A762152-1C6A-4EFD-8CBD-C9884AB6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79C0"/>
  </w:style>
  <w:style w:type="character" w:customStyle="1" w:styleId="feeds-pagenavigationtooltip">
    <w:name w:val="feeds-page__navigation_tooltip"/>
    <w:basedOn w:val="a0"/>
    <w:rsid w:val="002879C0"/>
  </w:style>
  <w:style w:type="paragraph" w:styleId="a3">
    <w:name w:val="Normal (Web)"/>
    <w:basedOn w:val="a"/>
    <w:uiPriority w:val="99"/>
    <w:semiHidden/>
    <w:unhideWhenUsed/>
    <w:rsid w:val="0028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142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4033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16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97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7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3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Дерий</dc:creator>
  <cp:keywords/>
  <dc:description/>
  <cp:lastModifiedBy>Рязанцева Валерия Николаевна</cp:lastModifiedBy>
  <cp:revision>3</cp:revision>
  <dcterms:created xsi:type="dcterms:W3CDTF">2022-12-05T05:23:00Z</dcterms:created>
  <dcterms:modified xsi:type="dcterms:W3CDTF">2022-12-05T13:49:00Z</dcterms:modified>
</cp:coreProperties>
</file>