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Default="00D34AC8" w:rsidP="008D5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У сына подходит срок замены паспорта. Однако он уже несколько месяцев находится в СИЗО под следствием. Есть ли у него при таких обстоятельствах право на замену документов?</w:t>
      </w:r>
    </w:p>
    <w:p w:rsidR="00D34AC8" w:rsidRDefault="00D34AC8" w:rsidP="008D5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Согласно изменени</w:t>
      </w:r>
      <w:r w:rsidR="008D5C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закон от 15.07.95 №103-ФЗ «О содержании под стражей подозреваемых и обвиняемых в совершении преступлений», вступивших в силу 25 августа этого года, подозреваемые и обвиняемые получили право получать и менять паспорт гражданина РФ, находясь в следственном изоляторе. Для этого необходимо обратиться с соответствующим заявлением в администрацию СИЗО, которая направит их в территориальный орган МВД</w:t>
      </w:r>
      <w:r w:rsidR="008D5C88">
        <w:rPr>
          <w:rFonts w:ascii="Times New Roman" w:hAnsi="Times New Roman" w:cs="Times New Roman"/>
          <w:sz w:val="28"/>
          <w:szCs w:val="28"/>
        </w:rPr>
        <w:t>. После получения нового документа, удостоверяющего личность, его приобщат к личному делу заявителя.</w:t>
      </w:r>
    </w:p>
    <w:p w:rsidR="001579E9" w:rsidRPr="00D34AC8" w:rsidRDefault="001579E9" w:rsidP="008D5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В.Н. Рязанцева</w:t>
      </w:r>
      <w:bookmarkStart w:id="0" w:name="_GoBack"/>
      <w:bookmarkEnd w:id="0"/>
    </w:p>
    <w:sectPr w:rsidR="001579E9" w:rsidRPr="00D3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C8"/>
    <w:rsid w:val="000679B1"/>
    <w:rsid w:val="001579E9"/>
    <w:rsid w:val="0020710F"/>
    <w:rsid w:val="005D7BEB"/>
    <w:rsid w:val="008D5C88"/>
    <w:rsid w:val="00CB7980"/>
    <w:rsid w:val="00D3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CC64"/>
  <w15:docId w15:val="{1048FCDA-1B2A-4CAB-BD50-F430457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Рязанцева Валерия Николаевна</cp:lastModifiedBy>
  <cp:revision>5</cp:revision>
  <dcterms:created xsi:type="dcterms:W3CDTF">2022-11-27T15:08:00Z</dcterms:created>
  <dcterms:modified xsi:type="dcterms:W3CDTF">2022-11-28T10:31:00Z</dcterms:modified>
</cp:coreProperties>
</file>