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8" w:rsidRPr="00D15638" w:rsidRDefault="00D15638" w:rsidP="00D15638">
      <w:pPr>
        <w:spacing w:after="0"/>
        <w:ind w:firstLine="709"/>
        <w:jc w:val="right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>ПРОЕКТ</w:t>
      </w:r>
    </w:p>
    <w:p w:rsid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 xml:space="preserve">АДМИНИСТРАЦИЯ </w:t>
      </w:r>
      <w:r w:rsidR="00D15638">
        <w:rPr>
          <w:rFonts w:cs="Times New Roman"/>
          <w:bCs/>
          <w:szCs w:val="28"/>
        </w:rPr>
        <w:t>ПАШКОВСКОГО</w:t>
      </w:r>
      <w:r w:rsidRPr="00D15638">
        <w:rPr>
          <w:rFonts w:cs="Times New Roman"/>
          <w:bCs/>
          <w:szCs w:val="28"/>
        </w:rPr>
        <w:t xml:space="preserve"> СЕЛЬСОВЕТА 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>КУРСКОГО РАЙОНА</w:t>
      </w:r>
      <w:r w:rsidR="00D15638">
        <w:rPr>
          <w:rFonts w:cs="Times New Roman"/>
          <w:bCs/>
          <w:szCs w:val="28"/>
        </w:rPr>
        <w:t xml:space="preserve"> КУРСКОЙ ОБЛАСТИ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</w:p>
    <w:p w:rsidR="00BF274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>ПОСТАНОВЛЕНИЕ</w:t>
      </w:r>
    </w:p>
    <w:p w:rsidR="00D15638" w:rsidRPr="00D15638" w:rsidRDefault="00D1563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</w:p>
    <w:p w:rsidR="00D15638" w:rsidRDefault="00D15638" w:rsidP="00D15638">
      <w:pPr>
        <w:spacing w:after="0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="00BF2748" w:rsidRPr="00D15638">
        <w:rPr>
          <w:rFonts w:cs="Times New Roman"/>
          <w:bCs/>
          <w:szCs w:val="28"/>
        </w:rPr>
        <w:t xml:space="preserve">т </w:t>
      </w:r>
      <w:r>
        <w:rPr>
          <w:rFonts w:cs="Times New Roman"/>
          <w:bCs/>
          <w:szCs w:val="28"/>
        </w:rPr>
        <w:t>___________2023 года</w:t>
      </w:r>
    </w:p>
    <w:p w:rsidR="00BF2748" w:rsidRPr="00D15638" w:rsidRDefault="00D15638" w:rsidP="00D15638">
      <w:pPr>
        <w:spacing w:after="0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д. Чаплыгина                                                                             </w:t>
      </w:r>
      <w:r w:rsidR="00BF2748" w:rsidRPr="00D15638">
        <w:rPr>
          <w:rFonts w:cs="Times New Roman"/>
          <w:bCs/>
          <w:szCs w:val="28"/>
        </w:rPr>
        <w:t>№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szCs w:val="28"/>
        </w:rPr>
      </w:pPr>
    </w:p>
    <w:p w:rsidR="00F71766" w:rsidRPr="00D15638" w:rsidRDefault="00BF2748" w:rsidP="00BF2748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>Пашковского</w:t>
      </w:r>
      <w:r w:rsidRPr="00D15638">
        <w:rPr>
          <w:rFonts w:cs="Times New Roman"/>
          <w:szCs w:val="28"/>
        </w:rPr>
        <w:t xml:space="preserve"> сельсовета Курского района Курской области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E71A4A" w:rsidRDefault="00893649" w:rsidP="00BF2748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В целях обеспечения сохранения, развития и восстановления зеленого фонда </w:t>
      </w:r>
      <w:r w:rsidR="00BF2748" w:rsidRPr="00D15638">
        <w:rPr>
          <w:rFonts w:cs="Times New Roman"/>
          <w:szCs w:val="28"/>
        </w:rPr>
        <w:t xml:space="preserve">на территории </w:t>
      </w:r>
      <w:r w:rsidR="00D15638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, в соответствии с Федеральным законом от 06.10.2003 </w:t>
      </w:r>
      <w:hyperlink r:id="rId5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№ 131-ФЗ</w:t>
        </w:r>
      </w:hyperlink>
      <w:r w:rsidRPr="00C068E8">
        <w:rPr>
          <w:rFonts w:cs="Times New Roman"/>
          <w:szCs w:val="28"/>
        </w:rPr>
        <w:t> «Об общих принципах организации местного самоуправления в Российской Федерации», Федеральным Законом от 10.01.2002 </w:t>
      </w:r>
      <w:hyperlink r:id="rId6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№ 7-ФЗ</w:t>
        </w:r>
      </w:hyperlink>
      <w:r w:rsidR="00BF2748" w:rsidRPr="00D15638">
        <w:rPr>
          <w:rFonts w:cs="Times New Roman"/>
          <w:szCs w:val="28"/>
        </w:rPr>
        <w:t xml:space="preserve"> «Об охране окружающей среды», </w:t>
      </w:r>
      <w:r w:rsidRPr="00D15638">
        <w:rPr>
          <w:rFonts w:cs="Times New Roman"/>
          <w:szCs w:val="28"/>
        </w:rPr>
        <w:t xml:space="preserve">Правилами благоустройства территории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, утвержденными решением </w:t>
      </w:r>
      <w:r w:rsidR="00BF2748" w:rsidRPr="00D15638">
        <w:rPr>
          <w:rFonts w:cs="Times New Roman"/>
          <w:szCs w:val="28"/>
        </w:rPr>
        <w:t xml:space="preserve">Собрания депутатов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 от 2</w:t>
      </w:r>
      <w:r w:rsidR="00E71A4A">
        <w:rPr>
          <w:rFonts w:cs="Times New Roman"/>
          <w:szCs w:val="28"/>
        </w:rPr>
        <w:t>0</w:t>
      </w:r>
      <w:r w:rsidR="00BF2748" w:rsidRPr="00D15638">
        <w:rPr>
          <w:rFonts w:cs="Times New Roman"/>
          <w:szCs w:val="28"/>
        </w:rPr>
        <w:t xml:space="preserve"> декабря 201</w:t>
      </w:r>
      <w:r w:rsidR="00E71A4A">
        <w:rPr>
          <w:rFonts w:cs="Times New Roman"/>
          <w:szCs w:val="28"/>
        </w:rPr>
        <w:t>9</w:t>
      </w:r>
      <w:proofErr w:type="gramEnd"/>
      <w:r w:rsidR="00E71A4A">
        <w:rPr>
          <w:rFonts w:cs="Times New Roman"/>
          <w:szCs w:val="28"/>
        </w:rPr>
        <w:t xml:space="preserve"> г. №88-6-23</w:t>
      </w:r>
      <w:r w:rsidRPr="00D15638">
        <w:rPr>
          <w:rFonts w:cs="Times New Roman"/>
          <w:szCs w:val="28"/>
        </w:rPr>
        <w:t>, </w:t>
      </w:r>
      <w:bookmarkStart w:id="0" w:name="_GoBack"/>
      <w:bookmarkEnd w:id="0"/>
      <w:r w:rsidRPr="00D15638">
        <w:rPr>
          <w:rFonts w:cs="Times New Roman"/>
          <w:szCs w:val="28"/>
        </w:rPr>
        <w:t xml:space="preserve"> </w:t>
      </w:r>
      <w:r w:rsidR="00BF2748" w:rsidRPr="00D15638">
        <w:rPr>
          <w:rFonts w:cs="Times New Roman"/>
          <w:szCs w:val="28"/>
        </w:rPr>
        <w:t xml:space="preserve">Администрация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 </w:t>
      </w:r>
    </w:p>
    <w:p w:rsidR="00893649" w:rsidRPr="00D15638" w:rsidRDefault="00BF2748" w:rsidP="00E71A4A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ПОСТАНОВЛЯЕТ</w:t>
      </w:r>
      <w:r w:rsidR="00893649" w:rsidRPr="00D15638">
        <w:rPr>
          <w:rFonts w:cs="Times New Roman"/>
          <w:szCs w:val="28"/>
        </w:rPr>
        <w:t>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(Прилагается).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2.      Настоящее постановление разместить на официальном сайте </w:t>
      </w:r>
      <w:r w:rsidR="00BF2748" w:rsidRPr="00D15638">
        <w:rPr>
          <w:rFonts w:cs="Times New Roman"/>
          <w:szCs w:val="28"/>
        </w:rPr>
        <w:t xml:space="preserve">Администрации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3.      </w:t>
      </w:r>
      <w:proofErr w:type="gramStart"/>
      <w:r w:rsidRPr="00D15638">
        <w:rPr>
          <w:rFonts w:cs="Times New Roman"/>
          <w:szCs w:val="28"/>
        </w:rPr>
        <w:t>Контроль за</w:t>
      </w:r>
      <w:proofErr w:type="gramEnd"/>
      <w:r w:rsidRPr="00D15638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893649" w:rsidRPr="00D15638" w:rsidRDefault="00893649" w:rsidP="001A06AC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Глава </w:t>
      </w:r>
      <w:r w:rsidR="00E71A4A">
        <w:rPr>
          <w:rFonts w:cs="Times New Roman"/>
          <w:szCs w:val="28"/>
        </w:rPr>
        <w:t xml:space="preserve">Пашковского </w:t>
      </w:r>
      <w:r w:rsidR="001A06AC" w:rsidRPr="00D15638">
        <w:rPr>
          <w:rFonts w:cs="Times New Roman"/>
          <w:szCs w:val="28"/>
        </w:rPr>
        <w:t xml:space="preserve"> сельсовета</w:t>
      </w: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1" w:name="Par40"/>
      <w:bookmarkEnd w:id="1"/>
      <w:r w:rsidRPr="00D15638">
        <w:rPr>
          <w:rFonts w:cs="Times New Roman"/>
          <w:szCs w:val="28"/>
        </w:rPr>
        <w:t xml:space="preserve">Курского района                                                     </w:t>
      </w:r>
      <w:r w:rsidR="00E71A4A">
        <w:rPr>
          <w:rFonts w:cs="Times New Roman"/>
          <w:szCs w:val="28"/>
        </w:rPr>
        <w:t xml:space="preserve">С.Н. Хорьяков </w:t>
      </w: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893649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>Приложение</w:t>
      </w:r>
    </w:p>
    <w:p w:rsidR="001A06AC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к постановлению </w:t>
      </w:r>
      <w:r w:rsidR="001A06AC" w:rsidRPr="00D15638">
        <w:rPr>
          <w:rFonts w:cs="Times New Roman"/>
          <w:szCs w:val="28"/>
        </w:rPr>
        <w:t>Администрации</w:t>
      </w:r>
    </w:p>
    <w:p w:rsidR="00893649" w:rsidRPr="00D15638" w:rsidRDefault="001A06AC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 </w:t>
      </w:r>
      <w:r w:rsidR="00E71A4A">
        <w:rPr>
          <w:rFonts w:cs="Times New Roman"/>
          <w:szCs w:val="28"/>
        </w:rPr>
        <w:t xml:space="preserve">Пашковского </w:t>
      </w:r>
      <w:r w:rsidRPr="00D15638">
        <w:rPr>
          <w:rFonts w:cs="Times New Roman"/>
          <w:szCs w:val="28"/>
        </w:rPr>
        <w:t xml:space="preserve"> сельсовета Курского района</w:t>
      </w:r>
    </w:p>
    <w:p w:rsidR="00893649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  <w:r w:rsidR="001A06AC" w:rsidRPr="00D15638">
        <w:rPr>
          <w:rFonts w:cs="Times New Roman"/>
          <w:szCs w:val="28"/>
        </w:rPr>
        <w:t xml:space="preserve">                                                  </w:t>
      </w:r>
      <w:r w:rsidR="00E71A4A">
        <w:rPr>
          <w:rFonts w:cs="Times New Roman"/>
          <w:szCs w:val="28"/>
        </w:rPr>
        <w:t>о</w:t>
      </w:r>
      <w:r w:rsidR="001A06AC" w:rsidRPr="00D15638">
        <w:rPr>
          <w:rFonts w:cs="Times New Roman"/>
          <w:szCs w:val="28"/>
        </w:rPr>
        <w:t>т _____________ №</w:t>
      </w:r>
    </w:p>
    <w:p w:rsidR="001A06AC" w:rsidRPr="00D15638" w:rsidRDefault="001A06AC" w:rsidP="001A06AC">
      <w:pPr>
        <w:spacing w:after="0"/>
        <w:ind w:firstLine="709"/>
        <w:jc w:val="center"/>
        <w:rPr>
          <w:rFonts w:cs="Times New Roman"/>
          <w:szCs w:val="28"/>
        </w:rPr>
      </w:pPr>
      <w:bookmarkStart w:id="2" w:name="Par45"/>
      <w:bookmarkEnd w:id="2"/>
    </w:p>
    <w:p w:rsidR="00893649" w:rsidRPr="00D15638" w:rsidRDefault="00893649" w:rsidP="001A06AC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МЕТОДИКА</w:t>
      </w:r>
    </w:p>
    <w:p w:rsidR="00893649" w:rsidRPr="00D15638" w:rsidRDefault="00893649" w:rsidP="001A06AC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1. </w:t>
      </w:r>
      <w:proofErr w:type="gramStart"/>
      <w:r w:rsidRPr="00D15638">
        <w:rPr>
          <w:rFonts w:cs="Times New Roman"/>
          <w:szCs w:val="28"/>
        </w:rPr>
        <w:t xml:space="preserve"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за вынужденную вырубку (снос) или повреждение, уничтожение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2. В настоящей методике используются следующие понятия: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E71A4A">
        <w:rPr>
          <w:rFonts w:cs="Times New Roman"/>
          <w:szCs w:val="28"/>
        </w:rPr>
        <w:t xml:space="preserve">Пашковском </w:t>
      </w:r>
      <w:r w:rsidR="001A06AC" w:rsidRPr="00D15638">
        <w:rPr>
          <w:rFonts w:cs="Times New Roman"/>
          <w:szCs w:val="28"/>
        </w:rPr>
        <w:t xml:space="preserve"> сельсовете</w:t>
      </w:r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7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Правилами</w:t>
        </w:r>
      </w:hyperlink>
      <w:r w:rsidRPr="00D15638">
        <w:rPr>
          <w:rFonts w:cs="Times New Roman"/>
          <w:szCs w:val="28"/>
        </w:rPr>
        <w:t xml:space="preserve"> благоустройства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</w:t>
      </w:r>
      <w:r w:rsidRPr="00D15638">
        <w:rPr>
          <w:rFonts w:cs="Times New Roman"/>
          <w:szCs w:val="28"/>
        </w:rPr>
        <w:lastRenderedPageBreak/>
        <w:t>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  <w:lang w:val="en-US"/>
        </w:rPr>
        <w:t>S</w:t>
      </w:r>
      <w:r w:rsidRPr="00D15638">
        <w:rPr>
          <w:rFonts w:cs="Times New Roman"/>
          <w:szCs w:val="28"/>
        </w:rPr>
        <w:t> = (</w:t>
      </w:r>
      <w:proofErr w:type="spellStart"/>
      <w:r w:rsidRPr="00D15638">
        <w:rPr>
          <w:rFonts w:cs="Times New Roman"/>
          <w:szCs w:val="28"/>
        </w:rPr>
        <w:t>Зе</w:t>
      </w:r>
      <w:proofErr w:type="spellEnd"/>
      <w:r w:rsidRPr="00D15638">
        <w:rPr>
          <w:rFonts w:cs="Times New Roman"/>
          <w:szCs w:val="28"/>
        </w:rPr>
        <w:t xml:space="preserve"> + Т</w:t>
      </w:r>
      <w:proofErr w:type="spellStart"/>
      <w:r w:rsidRPr="00D15638">
        <w:rPr>
          <w:rFonts w:cs="Times New Roman"/>
          <w:szCs w:val="28"/>
          <w:lang w:val="en-US"/>
        </w:rPr>
        <w:t>i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 xml:space="preserve"> В) </w:t>
      </w:r>
      <w:proofErr w:type="spellStart"/>
      <w:r w:rsidRPr="00D15638">
        <w:rPr>
          <w:rFonts w:cs="Times New Roman"/>
          <w:szCs w:val="28"/>
        </w:rPr>
        <w:t>х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N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proofErr w:type="spellStart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proofErr w:type="spellStart"/>
      <w:r w:rsidRPr="00D15638">
        <w:rPr>
          <w:rFonts w:cs="Times New Roman"/>
          <w:szCs w:val="28"/>
        </w:rPr>
        <w:t>зн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r w:rsidRPr="00D15638">
        <w:rPr>
          <w:rFonts w:cs="Times New Roman"/>
          <w:szCs w:val="28"/>
        </w:rPr>
        <w:t>д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>, где: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S - сумма восстановительной стоимости деревьев, кустарников, газонов и цветников;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D15638">
        <w:rPr>
          <w:rFonts w:cs="Times New Roman"/>
          <w:szCs w:val="28"/>
        </w:rPr>
        <w:t>Зе</w:t>
      </w:r>
      <w:proofErr w:type="spellEnd"/>
      <w:r w:rsidRPr="00D15638">
        <w:rPr>
          <w:rFonts w:cs="Times New Roman"/>
          <w:szCs w:val="28"/>
        </w:rPr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D15638">
        <w:rPr>
          <w:rFonts w:cs="Times New Roman"/>
          <w:szCs w:val="28"/>
        </w:rPr>
        <w:t>Т</w:t>
      </w:r>
      <w:proofErr w:type="gramStart"/>
      <w:r w:rsidRPr="00D15638">
        <w:rPr>
          <w:rFonts w:cs="Times New Roman"/>
          <w:szCs w:val="28"/>
        </w:rPr>
        <w:t>i</w:t>
      </w:r>
      <w:proofErr w:type="spellEnd"/>
      <w:proofErr w:type="gramEnd"/>
      <w:r w:rsidRPr="00D15638">
        <w:rPr>
          <w:rFonts w:cs="Times New Roman"/>
          <w:szCs w:val="28"/>
        </w:rPr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D15638">
        <w:rPr>
          <w:rFonts w:cs="Times New Roman"/>
          <w:szCs w:val="28"/>
        </w:rPr>
        <w:t>Кинд</w:t>
      </w:r>
      <w:proofErr w:type="spellEnd"/>
      <w:r w:rsidRPr="00D15638">
        <w:rPr>
          <w:rFonts w:cs="Times New Roman"/>
          <w:szCs w:val="28"/>
        </w:rPr>
        <w:t>):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Св</w:t>
      </w:r>
      <w:proofErr w:type="spellEnd"/>
      <w:proofErr w:type="gramEnd"/>
      <w:r w:rsidRPr="00D15638">
        <w:rPr>
          <w:rFonts w:cs="Times New Roman"/>
          <w:szCs w:val="28"/>
        </w:rPr>
        <w:t xml:space="preserve"> (на текущий период) = </w:t>
      </w:r>
      <w:proofErr w:type="spellStart"/>
      <w:r w:rsidRPr="00D15638">
        <w:rPr>
          <w:rFonts w:cs="Times New Roman"/>
          <w:szCs w:val="28"/>
        </w:rPr>
        <w:t>Св</w:t>
      </w:r>
      <w:proofErr w:type="spellEnd"/>
      <w:r w:rsidRPr="00D15638">
        <w:rPr>
          <w:rFonts w:cs="Times New Roman"/>
          <w:szCs w:val="28"/>
        </w:rPr>
        <w:t xml:space="preserve"> (на имеющийся период) </w:t>
      </w:r>
      <w:proofErr w:type="spellStart"/>
      <w:r w:rsidRPr="00D15638">
        <w:rPr>
          <w:rFonts w:cs="Times New Roman"/>
          <w:szCs w:val="28"/>
        </w:rPr>
        <w:t>x</w:t>
      </w:r>
      <w:proofErr w:type="spellEnd"/>
      <w:r w:rsidRPr="00D15638">
        <w:rPr>
          <w:rFonts w:cs="Times New Roman"/>
          <w:szCs w:val="28"/>
        </w:rPr>
        <w:t xml:space="preserve"> </w:t>
      </w:r>
      <w:proofErr w:type="spellStart"/>
      <w:r w:rsidRPr="00D15638">
        <w:rPr>
          <w:rFonts w:cs="Times New Roman"/>
          <w:szCs w:val="28"/>
        </w:rPr>
        <w:t>Кинд</w:t>
      </w:r>
      <w:proofErr w:type="spellEnd"/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В - возраст деревьев, кустарников на момент оценки.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>N - количество уничтоженных или поврежденных деревьев, кустарников, газонов и цветников;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K</w:t>
      </w:r>
      <w:proofErr w:type="gramEnd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 xml:space="preserve">, </w:t>
      </w:r>
      <w:proofErr w:type="spellStart"/>
      <w:r w:rsidRPr="00D15638">
        <w:rPr>
          <w:rFonts w:cs="Times New Roman"/>
          <w:szCs w:val="28"/>
        </w:rPr>
        <w:t>Kзн</w:t>
      </w:r>
      <w:proofErr w:type="spellEnd"/>
      <w:r w:rsidRPr="00D15638">
        <w:rPr>
          <w:rFonts w:cs="Times New Roman"/>
          <w:szCs w:val="28"/>
        </w:rPr>
        <w:t>, Кд, 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 xml:space="preserve"> - коэффициент восстановительной стоимости, размер которой определяется в соответствии </w:t>
      </w:r>
      <w:r w:rsidRPr="00C068E8">
        <w:rPr>
          <w:rFonts w:cs="Times New Roman"/>
          <w:szCs w:val="28"/>
        </w:rPr>
        <w:t>с </w:t>
      </w:r>
      <w:hyperlink r:id="rId8" w:anchor="P65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пунктами 6</w:t>
        </w:r>
      </w:hyperlink>
      <w:r w:rsidRPr="00C068E8">
        <w:rPr>
          <w:rFonts w:cs="Times New Roman"/>
          <w:szCs w:val="28"/>
        </w:rPr>
        <w:t>, </w:t>
      </w:r>
      <w:hyperlink r:id="rId9" w:anchor="P299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7</w:t>
        </w:r>
      </w:hyperlink>
      <w:r w:rsidRPr="00C068E8">
        <w:rPr>
          <w:rFonts w:cs="Times New Roman"/>
          <w:szCs w:val="28"/>
        </w:rPr>
        <w:t>,</w:t>
      </w:r>
      <w:r w:rsidRPr="00D15638">
        <w:rPr>
          <w:rFonts w:cs="Times New Roman"/>
          <w:szCs w:val="28"/>
        </w:rPr>
        <w:t xml:space="preserve"> 8 и 9 настоящей методики.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3" w:name="P65"/>
      <w:bookmarkEnd w:id="3"/>
      <w:r w:rsidRPr="00D15638">
        <w:rPr>
          <w:rFonts w:cs="Times New Roman"/>
          <w:szCs w:val="28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K</w:t>
      </w:r>
      <w:proofErr w:type="gramEnd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 xml:space="preserve"> - коэффициент качественного состояния деревьев, кустарников, газонов, цветников: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4" w:name="P299"/>
      <w:bookmarkEnd w:id="4"/>
      <w:r w:rsidRPr="00D15638">
        <w:rPr>
          <w:rFonts w:cs="Times New Roman"/>
          <w:szCs w:val="28"/>
        </w:rPr>
        <w:t>Примечание: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газонов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</w:t>
      </w:r>
      <w:proofErr w:type="gramStart"/>
      <w:r w:rsidRPr="00D15638">
        <w:rPr>
          <w:rFonts w:cs="Times New Roman"/>
          <w:szCs w:val="28"/>
        </w:rPr>
        <w:t>удовлетворительное</w:t>
      </w:r>
      <w:proofErr w:type="gramEnd"/>
      <w:r w:rsidRPr="00D15638">
        <w:rPr>
          <w:rFonts w:cs="Times New Roman"/>
          <w:szCs w:val="28"/>
        </w:rPr>
        <w:t xml:space="preserve">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цветников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- 1,5 - </w:t>
      </w:r>
      <w:proofErr w:type="gramStart"/>
      <w:r w:rsidRPr="00D15638">
        <w:rPr>
          <w:rFonts w:cs="Times New Roman"/>
          <w:szCs w:val="28"/>
        </w:rPr>
        <w:t>хорошее</w:t>
      </w:r>
      <w:proofErr w:type="gramEnd"/>
      <w:r w:rsidRPr="00D15638">
        <w:rPr>
          <w:rFonts w:cs="Times New Roman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</w:t>
      </w:r>
      <w:proofErr w:type="gramStart"/>
      <w:r w:rsidRPr="00D15638">
        <w:rPr>
          <w:rFonts w:cs="Times New Roman"/>
          <w:szCs w:val="28"/>
        </w:rPr>
        <w:t>удовлетворительное</w:t>
      </w:r>
      <w:proofErr w:type="gramEnd"/>
      <w:r w:rsidRPr="00D15638">
        <w:rPr>
          <w:rFonts w:cs="Times New Roman"/>
          <w:szCs w:val="28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почвы не удобрены, поверхности спланированы крайне грубо, растения слабо развиты, отпад значительный, сорняков много.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деревьев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- 1,5 - хорошее - дерево здоровое, крона развита хорошо, прирост побегов интенсивный,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 xml:space="preserve"> или </w:t>
      </w:r>
      <w:proofErr w:type="spellStart"/>
      <w:r w:rsidRPr="00D15638">
        <w:rPr>
          <w:rFonts w:cs="Times New Roman"/>
          <w:szCs w:val="28"/>
        </w:rPr>
        <w:t>охвоение</w:t>
      </w:r>
      <w:proofErr w:type="spellEnd"/>
      <w:r w:rsidRPr="00D15638">
        <w:rPr>
          <w:rFonts w:cs="Times New Roman"/>
          <w:szCs w:val="28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</w:t>
      </w:r>
      <w:r w:rsidRPr="00D15638">
        <w:rPr>
          <w:rFonts w:cs="Times New Roman"/>
          <w:szCs w:val="28"/>
        </w:rPr>
        <w:lastRenderedPageBreak/>
        <w:t>повреждений (ран, повреждений ствола и скелетных ветвей, а также дупел нет);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 xml:space="preserve"> недостаточное, густота 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D15638">
        <w:rPr>
          <w:rFonts w:cs="Times New Roman"/>
          <w:szCs w:val="28"/>
        </w:rPr>
        <w:t>изрежена</w:t>
      </w:r>
      <w:proofErr w:type="spellEnd"/>
      <w:r w:rsidRPr="00D15638">
        <w:rPr>
          <w:rFonts w:cs="Times New Roman"/>
          <w:szCs w:val="28"/>
        </w:rPr>
        <w:t xml:space="preserve">, возможна </w:t>
      </w:r>
      <w:proofErr w:type="spellStart"/>
      <w:r w:rsidRPr="00D15638">
        <w:rPr>
          <w:rFonts w:cs="Times New Roman"/>
          <w:szCs w:val="28"/>
        </w:rPr>
        <w:t>суховершинность</w:t>
      </w:r>
      <w:proofErr w:type="spellEnd"/>
      <w:r w:rsidRPr="00D15638">
        <w:rPr>
          <w:rFonts w:cs="Times New Roman"/>
          <w:szCs w:val="28"/>
        </w:rPr>
        <w:t xml:space="preserve"> и усыхание кроны более 75%, слабое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кустарников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- 1,5 - </w:t>
      </w:r>
      <w:proofErr w:type="gramStart"/>
      <w:r w:rsidRPr="00D15638">
        <w:rPr>
          <w:rFonts w:cs="Times New Roman"/>
          <w:szCs w:val="28"/>
        </w:rPr>
        <w:t>хорошее</w:t>
      </w:r>
      <w:proofErr w:type="gramEnd"/>
      <w:r w:rsidRPr="00D15638">
        <w:rPr>
          <w:rFonts w:cs="Times New Roman"/>
          <w:szCs w:val="28"/>
        </w:rPr>
        <w:t xml:space="preserve">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7. </w:t>
      </w:r>
      <w:proofErr w:type="spellStart"/>
      <w:r w:rsidRPr="00D15638">
        <w:rPr>
          <w:rFonts w:cs="Times New Roman"/>
          <w:szCs w:val="28"/>
        </w:rPr>
        <w:t>Кзн</w:t>
      </w:r>
      <w:proofErr w:type="spellEnd"/>
      <w:r w:rsidRPr="00D15638">
        <w:rPr>
          <w:rFonts w:cs="Times New Roman"/>
          <w:szCs w:val="28"/>
        </w:rPr>
        <w:t xml:space="preserve"> (коэффициент значимости зеленых насаждений) - учитывает </w:t>
      </w:r>
      <w:proofErr w:type="spellStart"/>
      <w:r w:rsidRPr="00D15638">
        <w:rPr>
          <w:rFonts w:cs="Times New Roman"/>
          <w:szCs w:val="28"/>
        </w:rPr>
        <w:t>средозащитную</w:t>
      </w:r>
      <w:proofErr w:type="spellEnd"/>
      <w:r w:rsidRPr="00D15638">
        <w:rPr>
          <w:rFonts w:cs="Times New Roman"/>
          <w:szCs w:val="28"/>
        </w:rPr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- 5 - для насаждений, произрастающих в центральной части поселения;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- 3 - для </w:t>
      </w:r>
      <w:proofErr w:type="spellStart"/>
      <w:r w:rsidRPr="00D15638">
        <w:rPr>
          <w:rFonts w:cs="Times New Roman"/>
          <w:szCs w:val="28"/>
        </w:rPr>
        <w:t>внутримикрорайонных</w:t>
      </w:r>
      <w:proofErr w:type="spellEnd"/>
      <w:r w:rsidRPr="00D15638">
        <w:rPr>
          <w:rFonts w:cs="Times New Roman"/>
          <w:szCs w:val="28"/>
        </w:rPr>
        <w:t xml:space="preserve"> зеленых насаждений (жилых кварталов, микрорайонов, индивидуальных домов);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- 2,5 - для зеленых насаждений ограниченного пользования (насаждения при детских дошкольных учреждениях, при учебных </w:t>
      </w:r>
      <w:r w:rsidRPr="00D15638">
        <w:rPr>
          <w:rFonts w:cs="Times New Roman"/>
          <w:szCs w:val="28"/>
        </w:rPr>
        <w:lastRenderedPageBreak/>
        <w:t>заведениях, при лечебных учреждениях, при промышленных предприятиях);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- 2 - для защитных полос вдоль железных и автомобильных дорог, </w:t>
      </w:r>
      <w:proofErr w:type="spellStart"/>
      <w:r w:rsidRPr="00D15638">
        <w:rPr>
          <w:rFonts w:cs="Times New Roman"/>
          <w:szCs w:val="28"/>
        </w:rPr>
        <w:t>водоохранные</w:t>
      </w:r>
      <w:proofErr w:type="spellEnd"/>
      <w:r w:rsidRPr="00D15638">
        <w:rPr>
          <w:rFonts w:cs="Times New Roman"/>
          <w:szCs w:val="28"/>
        </w:rPr>
        <w:t xml:space="preserve"> полосы по берегам рек, озер и т.д.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- 1,8- для насаждений, произрастающих в местах не указанных в настоящей методике.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1"/>
        <w:gridCol w:w="4263"/>
      </w:tblGrid>
      <w:tr w:rsidR="00893649" w:rsidRPr="00D15638" w:rsidTr="00893649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Коэффициенты, учитывающие количество условных саженцев</w:t>
            </w:r>
          </w:p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 xml:space="preserve">в качестве компенсации за диаметр, </w:t>
            </w:r>
            <w:proofErr w:type="gramStart"/>
            <w:r w:rsidRPr="00D15638">
              <w:rPr>
                <w:rFonts w:cs="Times New Roman"/>
                <w:szCs w:val="28"/>
              </w:rPr>
              <w:t>экологическую</w:t>
            </w:r>
            <w:proofErr w:type="gramEnd"/>
          </w:p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и ландшафтную ценность вырубаемого дерева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Кд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1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1,5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2,0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2,5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3,0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3,0 + 0,5 (за каждые 5 см диаметра)</w:t>
            </w:r>
          </w:p>
        </w:tc>
      </w:tr>
    </w:tbl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9. Коэффициент - 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- 5 - в случае незаконного сноса и (или) уничтожение зеленых насаждений </w:t>
      </w:r>
      <w:proofErr w:type="gramStart"/>
      <w:r w:rsidRPr="00D15638">
        <w:rPr>
          <w:rFonts w:cs="Times New Roman"/>
          <w:szCs w:val="28"/>
        </w:rPr>
        <w:t>приведший</w:t>
      </w:r>
      <w:proofErr w:type="gramEnd"/>
      <w:r w:rsidRPr="00D15638">
        <w:rPr>
          <w:rFonts w:cs="Times New Roman"/>
          <w:szCs w:val="28"/>
        </w:rPr>
        <w:t xml:space="preserve"> к гибели зеленых насаждений;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- 2 - в случае повреждения зеленых насаждений, не влекущего прекращения роста.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 xml:space="preserve">11. </w:t>
      </w:r>
      <w:proofErr w:type="gramStart"/>
      <w:r w:rsidRPr="00D15638">
        <w:rPr>
          <w:rFonts w:cs="Times New Roman"/>
          <w:szCs w:val="28"/>
        </w:rPr>
        <w:t>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1A06AC"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>Пашковского</w:t>
      </w:r>
      <w:r w:rsidR="001A06AC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с заявкой об определении размера восстановительной стоимости зеленых насаждений.</w:t>
      </w:r>
    </w:p>
    <w:p w:rsidR="00893649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 xml:space="preserve">Пашковского </w:t>
      </w:r>
      <w:r w:rsidRPr="00D15638">
        <w:rPr>
          <w:rFonts w:cs="Times New Roman"/>
          <w:szCs w:val="28"/>
        </w:rPr>
        <w:t xml:space="preserve"> сельсовета Курского района </w:t>
      </w:r>
      <w:r w:rsidR="00893649" w:rsidRPr="00D15638">
        <w:rPr>
          <w:rFonts w:cs="Times New Roman"/>
          <w:szCs w:val="28"/>
        </w:rPr>
        <w:t>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15. Средства от оплаты восстановительной стоимости поступают в бюджет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16. В случае уклонения соответствующих лиц от оплаты восстановительной стоимости зеленых насаждений </w:t>
      </w:r>
      <w:r w:rsidR="001A06AC"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 xml:space="preserve">Пашковского </w:t>
      </w:r>
      <w:r w:rsidR="001A06AC" w:rsidRPr="00D15638">
        <w:rPr>
          <w:rFonts w:cs="Times New Roman"/>
          <w:szCs w:val="28"/>
        </w:rPr>
        <w:t xml:space="preserve"> сельсовета Курского района </w:t>
      </w:r>
      <w:r w:rsidRPr="00D15638">
        <w:rPr>
          <w:rFonts w:cs="Times New Roman"/>
          <w:szCs w:val="28"/>
        </w:rPr>
        <w:t>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F12C76" w:rsidRPr="00D1563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15638" w:rsidSect="00D15638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668"/>
    <w:multiLevelType w:val="multilevel"/>
    <w:tmpl w:val="CB0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A5B"/>
    <w:multiLevelType w:val="multilevel"/>
    <w:tmpl w:val="A3D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310F"/>
    <w:multiLevelType w:val="multilevel"/>
    <w:tmpl w:val="7BBA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6476"/>
    <w:rsid w:val="00015054"/>
    <w:rsid w:val="00120DC1"/>
    <w:rsid w:val="001A06AC"/>
    <w:rsid w:val="00546E24"/>
    <w:rsid w:val="006C0B77"/>
    <w:rsid w:val="008242FF"/>
    <w:rsid w:val="00870751"/>
    <w:rsid w:val="00893649"/>
    <w:rsid w:val="00922C48"/>
    <w:rsid w:val="00B915B7"/>
    <w:rsid w:val="00BF2748"/>
    <w:rsid w:val="00C068E8"/>
    <w:rsid w:val="00C56476"/>
    <w:rsid w:val="00C952F2"/>
    <w:rsid w:val="00D15638"/>
    <w:rsid w:val="00E71A4A"/>
    <w:rsid w:val="00E8559F"/>
    <w:rsid w:val="00EA59DF"/>
    <w:rsid w:val="00EE4070"/>
    <w:rsid w:val="00F12C76"/>
    <w:rsid w:val="00F7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6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120804E08D08FF3448D70F377FEDC9BF3A171B0EA8A0F2CCED80702AA00B084F227AA6ACB843B4C1D3B246DE5j5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289831D8C2C9CD6A7A2F7BBQ9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92958E3983EBD1C8F3D339D927BF3E7751FCA538E801A842C9CD6A7A2F7BBQ9H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kovichi.ru/documents/acts/detail.php?id=126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2023-05-10T12:29:00Z</dcterms:created>
  <dcterms:modified xsi:type="dcterms:W3CDTF">2023-05-10T12:45:00Z</dcterms:modified>
</cp:coreProperties>
</file>