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904" w:rsidRPr="003563B7" w:rsidRDefault="00751F80" w:rsidP="003563B7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563B7">
        <w:rPr>
          <w:rFonts w:ascii="Times New Roman" w:hAnsi="Times New Roman" w:cs="Times New Roman"/>
          <w:b/>
          <w:sz w:val="28"/>
          <w:szCs w:val="28"/>
        </w:rPr>
        <w:t xml:space="preserve">Должен ли индивидуальный предприниматель платить алименты </w:t>
      </w:r>
      <w:bookmarkEnd w:id="0"/>
      <w:r w:rsidRPr="003563B7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ED7FDC" w:rsidRPr="003563B7">
        <w:rPr>
          <w:rFonts w:ascii="Times New Roman" w:hAnsi="Times New Roman" w:cs="Times New Roman"/>
          <w:b/>
          <w:sz w:val="28"/>
          <w:szCs w:val="28"/>
        </w:rPr>
        <w:t xml:space="preserve">на основании чего </w:t>
      </w:r>
      <w:r w:rsidRPr="003563B7">
        <w:rPr>
          <w:rFonts w:ascii="Times New Roman" w:hAnsi="Times New Roman" w:cs="Times New Roman"/>
          <w:b/>
          <w:sz w:val="28"/>
          <w:szCs w:val="28"/>
        </w:rPr>
        <w:t xml:space="preserve">они </w:t>
      </w:r>
      <w:proofErr w:type="gramStart"/>
      <w:r w:rsidRPr="003563B7">
        <w:rPr>
          <w:rFonts w:ascii="Times New Roman" w:hAnsi="Times New Roman" w:cs="Times New Roman"/>
          <w:b/>
          <w:sz w:val="28"/>
          <w:szCs w:val="28"/>
        </w:rPr>
        <w:t>рассчитываются</w:t>
      </w:r>
      <w:r w:rsidR="00182E6F" w:rsidRPr="003563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3B7">
        <w:rPr>
          <w:rFonts w:ascii="Times New Roman" w:hAnsi="Times New Roman" w:cs="Times New Roman"/>
          <w:b/>
          <w:sz w:val="28"/>
          <w:szCs w:val="28"/>
        </w:rPr>
        <w:t>?</w:t>
      </w:r>
      <w:proofErr w:type="gramEnd"/>
    </w:p>
    <w:p w:rsidR="00ED7FDC" w:rsidRPr="003563B7" w:rsidRDefault="00751F80" w:rsidP="00182E6F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63B7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98 </w:t>
      </w:r>
      <w:r w:rsidRPr="003563B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Федерального закона от 02.10.2007 № 229-ФЗ «Об исполнительном производстве»</w:t>
      </w:r>
      <w:r w:rsidRPr="003563B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356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судебный пристав-исполнитель обращает взыскание на заработную плату и иные доходы должника-гражданина. </w:t>
      </w:r>
    </w:p>
    <w:p w:rsidR="00ED7FDC" w:rsidRPr="003563B7" w:rsidRDefault="00751F80" w:rsidP="00182E6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3B7">
        <w:rPr>
          <w:rFonts w:ascii="Times New Roman" w:hAnsi="Times New Roman" w:cs="Times New Roman"/>
          <w:sz w:val="28"/>
          <w:szCs w:val="28"/>
        </w:rPr>
        <w:t>Удержание алиментов также производится, в том числе, с доходов от занятий предпринимательской деятельностью без образования юридического лица, определяемых за вычетом сумм понесенных расходов, связанных с осуществлением предпринимательской деятельности, в случае их подтверждения индивидуальным предпринимателем (</w:t>
      </w:r>
      <w:proofErr w:type="spellStart"/>
      <w:r w:rsidRPr="003563B7">
        <w:rPr>
          <w:rFonts w:ascii="Times New Roman" w:hAnsi="Times New Roman" w:cs="Times New Roman"/>
          <w:sz w:val="28"/>
          <w:szCs w:val="28"/>
        </w:rPr>
        <w:fldChar w:fldCharType="begin"/>
      </w:r>
      <w:r w:rsidRPr="003563B7">
        <w:rPr>
          <w:rFonts w:ascii="Times New Roman" w:hAnsi="Times New Roman" w:cs="Times New Roman"/>
          <w:sz w:val="28"/>
          <w:szCs w:val="28"/>
        </w:rPr>
        <w:instrText xml:space="preserve"> HYPERLINK "https://login.consultant.ru/link/?req=doc&amp;base=LAW&amp;n=464112&amp;dst=100038&amp;field=134&amp;date=28.02.2024" </w:instrText>
      </w:r>
      <w:r w:rsidRPr="003563B7">
        <w:rPr>
          <w:rFonts w:ascii="Times New Roman" w:hAnsi="Times New Roman" w:cs="Times New Roman"/>
          <w:sz w:val="28"/>
          <w:szCs w:val="28"/>
        </w:rPr>
        <w:fldChar w:fldCharType="separate"/>
      </w:r>
      <w:r w:rsidRPr="003563B7">
        <w:rPr>
          <w:rStyle w:val="a4"/>
          <w:rFonts w:ascii="Times New Roman" w:hAnsi="Times New Roman" w:cs="Times New Roman"/>
          <w:sz w:val="28"/>
          <w:szCs w:val="28"/>
        </w:rPr>
        <w:t>пп</w:t>
      </w:r>
      <w:proofErr w:type="spellEnd"/>
      <w:r w:rsidRPr="003563B7">
        <w:rPr>
          <w:rStyle w:val="a4"/>
          <w:rFonts w:ascii="Times New Roman" w:hAnsi="Times New Roman" w:cs="Times New Roman"/>
          <w:sz w:val="28"/>
          <w:szCs w:val="28"/>
        </w:rPr>
        <w:t>. "ж" п. 2</w:t>
      </w:r>
      <w:r w:rsidRPr="003563B7">
        <w:rPr>
          <w:rFonts w:ascii="Times New Roman" w:hAnsi="Times New Roman" w:cs="Times New Roman"/>
          <w:sz w:val="28"/>
          <w:szCs w:val="28"/>
        </w:rPr>
        <w:fldChar w:fldCharType="end"/>
      </w:r>
      <w:r w:rsidRPr="003563B7">
        <w:rPr>
          <w:rFonts w:ascii="Times New Roman" w:hAnsi="Times New Roman" w:cs="Times New Roman"/>
          <w:sz w:val="28"/>
          <w:szCs w:val="28"/>
        </w:rPr>
        <w:t xml:space="preserve"> Перечня видов заработной платы и иного дохода, из которых производится удержание алиментов на несовершеннолетних детей).</w:t>
      </w:r>
    </w:p>
    <w:p w:rsidR="008D3188" w:rsidRPr="003563B7" w:rsidRDefault="00751F80" w:rsidP="00182E6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63B7">
        <w:rPr>
          <w:sz w:val="28"/>
          <w:szCs w:val="28"/>
        </w:rPr>
        <w:t>Вычет указанных сумм расходов производится в случае их подтверждения индивидуальным предпринимателем.</w:t>
      </w:r>
      <w:r w:rsidR="00ED7FDC" w:rsidRPr="003563B7">
        <w:rPr>
          <w:sz w:val="28"/>
          <w:szCs w:val="28"/>
        </w:rPr>
        <w:t xml:space="preserve"> Документы</w:t>
      </w:r>
      <w:r w:rsidRPr="003563B7">
        <w:rPr>
          <w:sz w:val="28"/>
          <w:szCs w:val="28"/>
        </w:rPr>
        <w:t>, подтверждающи</w:t>
      </w:r>
      <w:r w:rsidR="00ED7FDC" w:rsidRPr="003563B7">
        <w:rPr>
          <w:sz w:val="28"/>
          <w:szCs w:val="28"/>
        </w:rPr>
        <w:t>е</w:t>
      </w:r>
      <w:r w:rsidRPr="003563B7">
        <w:rPr>
          <w:sz w:val="28"/>
          <w:szCs w:val="28"/>
        </w:rPr>
        <w:t xml:space="preserve"> доходы </w:t>
      </w:r>
      <w:r w:rsidR="008D3188" w:rsidRPr="003563B7">
        <w:rPr>
          <w:sz w:val="28"/>
          <w:szCs w:val="28"/>
        </w:rPr>
        <w:t xml:space="preserve">и расходы </w:t>
      </w:r>
      <w:r w:rsidRPr="003563B7">
        <w:rPr>
          <w:sz w:val="28"/>
          <w:szCs w:val="28"/>
        </w:rPr>
        <w:t>и</w:t>
      </w:r>
      <w:r w:rsidR="00ED7FDC" w:rsidRPr="003563B7">
        <w:rPr>
          <w:sz w:val="28"/>
          <w:szCs w:val="28"/>
        </w:rPr>
        <w:t xml:space="preserve">ндивидуальных предпринимателей, </w:t>
      </w:r>
      <w:r w:rsidR="005772A6" w:rsidRPr="003563B7">
        <w:rPr>
          <w:sz w:val="28"/>
          <w:szCs w:val="28"/>
        </w:rPr>
        <w:t xml:space="preserve">перечислены в приказе Минтруда России N 703н, Минфина России N 112н, </w:t>
      </w:r>
      <w:proofErr w:type="spellStart"/>
      <w:r w:rsidR="005772A6" w:rsidRPr="003563B7">
        <w:rPr>
          <w:sz w:val="28"/>
          <w:szCs w:val="28"/>
        </w:rPr>
        <w:t>Минобрнауки</w:t>
      </w:r>
      <w:proofErr w:type="spellEnd"/>
      <w:r w:rsidR="005772A6" w:rsidRPr="003563B7">
        <w:rPr>
          <w:sz w:val="28"/>
          <w:szCs w:val="28"/>
        </w:rPr>
        <w:t xml:space="preserve"> России N 1294 от 29.11.2013 и </w:t>
      </w:r>
      <w:r w:rsidRPr="003563B7">
        <w:rPr>
          <w:sz w:val="28"/>
          <w:szCs w:val="28"/>
        </w:rPr>
        <w:t>завис</w:t>
      </w:r>
      <w:r w:rsidR="00ED7FDC" w:rsidRPr="003563B7">
        <w:rPr>
          <w:sz w:val="28"/>
          <w:szCs w:val="28"/>
        </w:rPr>
        <w:t xml:space="preserve">ят </w:t>
      </w:r>
      <w:r w:rsidRPr="003563B7">
        <w:rPr>
          <w:sz w:val="28"/>
          <w:szCs w:val="28"/>
        </w:rPr>
        <w:t>от выбранного режима налогообложения</w:t>
      </w:r>
      <w:r w:rsidR="00ED7FDC" w:rsidRPr="003563B7">
        <w:rPr>
          <w:sz w:val="28"/>
          <w:szCs w:val="28"/>
        </w:rPr>
        <w:t xml:space="preserve">. Это могут быть </w:t>
      </w:r>
      <w:r w:rsidR="008D3188" w:rsidRPr="003563B7">
        <w:rPr>
          <w:sz w:val="28"/>
          <w:szCs w:val="28"/>
        </w:rPr>
        <w:t>налогов</w:t>
      </w:r>
      <w:r w:rsidR="00ED7FDC" w:rsidRPr="003563B7">
        <w:rPr>
          <w:sz w:val="28"/>
          <w:szCs w:val="28"/>
        </w:rPr>
        <w:t>ые</w:t>
      </w:r>
      <w:r w:rsidR="008D3188" w:rsidRPr="003563B7">
        <w:rPr>
          <w:sz w:val="28"/>
          <w:szCs w:val="28"/>
        </w:rPr>
        <w:t xml:space="preserve"> декларации, книг</w:t>
      </w:r>
      <w:r w:rsidR="00ED7FDC" w:rsidRPr="003563B7">
        <w:rPr>
          <w:sz w:val="28"/>
          <w:szCs w:val="28"/>
        </w:rPr>
        <w:t>и</w:t>
      </w:r>
      <w:r w:rsidR="008D3188" w:rsidRPr="003563B7">
        <w:rPr>
          <w:sz w:val="28"/>
          <w:szCs w:val="28"/>
        </w:rPr>
        <w:t xml:space="preserve"> учета доходов и расходов и др.</w:t>
      </w:r>
    </w:p>
    <w:p w:rsidR="00694E1B" w:rsidRPr="003563B7" w:rsidRDefault="00694E1B" w:rsidP="00182E6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63B7">
        <w:rPr>
          <w:sz w:val="28"/>
          <w:szCs w:val="28"/>
        </w:rPr>
        <w:t>В случае если индивидуальный предприниматель не представляет соответствующие документы, подтверждающие его доход, размер алиментов определяется исходя из размера средней заработной платы в РФ на момент взыскания алиментов (</w:t>
      </w:r>
      <w:hyperlink r:id="rId4" w:history="1">
        <w:r w:rsidRPr="003563B7">
          <w:rPr>
            <w:rStyle w:val="a4"/>
            <w:sz w:val="28"/>
            <w:szCs w:val="28"/>
          </w:rPr>
          <w:t>п. 4 ст. 113</w:t>
        </w:r>
      </w:hyperlink>
      <w:r w:rsidRPr="003563B7">
        <w:rPr>
          <w:sz w:val="28"/>
          <w:szCs w:val="28"/>
        </w:rPr>
        <w:t xml:space="preserve"> СК РФ).</w:t>
      </w:r>
    </w:p>
    <w:p w:rsidR="008D3188" w:rsidRPr="003563B7" w:rsidRDefault="008D3188" w:rsidP="008D3188">
      <w:pPr>
        <w:pStyle w:val="a3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</w:p>
    <w:p w:rsidR="008D3188" w:rsidRPr="003563B7" w:rsidRDefault="003563B7" w:rsidP="003563B7">
      <w:pPr>
        <w:pStyle w:val="a3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3563B7">
        <w:rPr>
          <w:sz w:val="28"/>
          <w:szCs w:val="28"/>
        </w:rPr>
        <w:t xml:space="preserve">Помощник прокурора Курского района  </w:t>
      </w:r>
      <w:r>
        <w:rPr>
          <w:sz w:val="28"/>
          <w:szCs w:val="28"/>
        </w:rPr>
        <w:t xml:space="preserve">                                </w:t>
      </w:r>
      <w:r w:rsidRPr="003563B7">
        <w:rPr>
          <w:sz w:val="28"/>
          <w:szCs w:val="28"/>
        </w:rPr>
        <w:t xml:space="preserve">   В.В. </w:t>
      </w:r>
      <w:proofErr w:type="spellStart"/>
      <w:r w:rsidRPr="003563B7">
        <w:rPr>
          <w:sz w:val="28"/>
          <w:szCs w:val="28"/>
        </w:rPr>
        <w:t>Локтионов</w:t>
      </w:r>
      <w:proofErr w:type="spellEnd"/>
    </w:p>
    <w:p w:rsidR="009C646A" w:rsidRPr="009C646A" w:rsidRDefault="009C646A" w:rsidP="008D3188">
      <w:pPr>
        <w:pStyle w:val="a3"/>
        <w:spacing w:before="0" w:beforeAutospacing="0" w:after="0" w:afterAutospacing="0" w:line="288" w:lineRule="atLeast"/>
        <w:ind w:firstLine="540"/>
        <w:jc w:val="both"/>
      </w:pPr>
    </w:p>
    <w:p w:rsidR="00751F80" w:rsidRDefault="00751F80" w:rsidP="00751F80">
      <w:pPr>
        <w:pStyle w:val="a3"/>
        <w:spacing w:before="0" w:beforeAutospacing="0" w:after="0" w:afterAutospacing="0" w:line="288" w:lineRule="atLeast"/>
        <w:jc w:val="both"/>
      </w:pPr>
    </w:p>
    <w:sectPr w:rsidR="00751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4F"/>
    <w:rsid w:val="00085617"/>
    <w:rsid w:val="000D52AB"/>
    <w:rsid w:val="00111E57"/>
    <w:rsid w:val="00182E6F"/>
    <w:rsid w:val="003563B7"/>
    <w:rsid w:val="005772A6"/>
    <w:rsid w:val="005A6904"/>
    <w:rsid w:val="00694E1B"/>
    <w:rsid w:val="006A53DE"/>
    <w:rsid w:val="00751F80"/>
    <w:rsid w:val="008D3188"/>
    <w:rsid w:val="009C646A"/>
    <w:rsid w:val="00A5471F"/>
    <w:rsid w:val="00A747AD"/>
    <w:rsid w:val="00BA074F"/>
    <w:rsid w:val="00ED7FDC"/>
    <w:rsid w:val="00EF031F"/>
    <w:rsid w:val="00F031F1"/>
    <w:rsid w:val="00F3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ED876"/>
  <w15:docId w15:val="{A0BA3356-48FF-460F-9501-D1F5FB74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6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1F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53483&amp;dst=100508&amp;field=134&amp;date=28.02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Локтионова Оксана Георгиевна</dc:creator>
  <cp:keywords/>
  <dc:description/>
  <cp:lastModifiedBy>Рязанцева Валерия Николаевна</cp:lastModifiedBy>
  <cp:revision>3</cp:revision>
  <dcterms:created xsi:type="dcterms:W3CDTF">2024-02-28T16:09:00Z</dcterms:created>
  <dcterms:modified xsi:type="dcterms:W3CDTF">2024-02-29T11:00:00Z</dcterms:modified>
</cp:coreProperties>
</file>