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  ПАШКОВСКОГО СЕЛЬСОВЕТА</w:t>
      </w: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КУРСКОГО РАЙОНА  КУРСКОЙ ОБЛАСТИ</w:t>
      </w: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9D7659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21AE4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4E61F4">
        <w:rPr>
          <w:rFonts w:ascii="Times New Roman" w:eastAsia="Times New Roman" w:hAnsi="Times New Roman"/>
          <w:sz w:val="28"/>
          <w:szCs w:val="28"/>
          <w:lang w:eastAsia="ru-RU"/>
        </w:rPr>
        <w:t>.08.2015 года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 Чаплыгина                                     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№3</w:t>
      </w:r>
      <w:r w:rsidR="008203FF">
        <w:rPr>
          <w:rFonts w:ascii="Times New Roman" w:eastAsia="Times New Roman" w:hAnsi="Times New Roman"/>
          <w:sz w:val="28"/>
          <w:szCs w:val="28"/>
          <w:lang w:eastAsia="ru-RU"/>
        </w:rPr>
        <w:t>80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схемы расположения 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земельного участка на кадастровом плане территории,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Курская область,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Курский район, Пашковский сельсовет,  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НТ</w:t>
      </w:r>
    </w:p>
    <w:p w:rsidR="00E81E9E" w:rsidRPr="00E81E9E" w:rsidRDefault="009D7659" w:rsidP="008203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Биолог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участок  №</w:t>
      </w:r>
      <w:r w:rsidR="008203FF">
        <w:rPr>
          <w:rFonts w:ascii="Times New Roman" w:eastAsia="Times New Roman" w:hAnsi="Times New Roman"/>
          <w:sz w:val="28"/>
          <w:szCs w:val="28"/>
          <w:lang w:eastAsia="ru-RU"/>
        </w:rPr>
        <w:t>494</w:t>
      </w:r>
      <w:r w:rsidR="00E81E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3841" w:rsidRPr="0003384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 </w:t>
      </w:r>
      <w:r w:rsidR="008203FF">
        <w:rPr>
          <w:rFonts w:ascii="Times New Roman" w:eastAsia="Times New Roman" w:hAnsi="Times New Roman"/>
          <w:sz w:val="28"/>
          <w:szCs w:val="28"/>
          <w:lang w:eastAsia="ru-RU"/>
        </w:rPr>
        <w:t>садоводства</w:t>
      </w: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Руководствуясь Земельным кодексом Российской Федерации, Федеральным законом от 17 апреля 2006 года №53-ФЗ "О внесении изменений в Земельный кодекс Российской Федерации, Федеральный закон "О введении в действие Земельного кодекса Российской Федерации", Федеральный закон «О государственной регистрации прав на недвижимое имущество и сделок с ним» и признании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Федерации»,  Администрация Пашковского сельсовета Курского района Курской области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ПОСТАНОВЛЯЕТ: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8203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1.Утвердить схему расположения земельного участка на кадастровом плане территории из категории земель сельскохозяйственно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го назначения общей площадью 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1000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., расположенного по адресу: Курская область, Курский район, Пашковс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кий сельсовет, </w:t>
      </w:r>
      <w:r w:rsidR="009F5BE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>НТ "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>Биолог</w:t>
      </w:r>
      <w:r w:rsidR="009D7659">
        <w:rPr>
          <w:rFonts w:ascii="Times New Roman" w:eastAsia="Times New Roman" w:hAnsi="Times New Roman"/>
          <w:sz w:val="28"/>
          <w:szCs w:val="28"/>
          <w:lang w:eastAsia="ru-RU"/>
        </w:rPr>
        <w:t xml:space="preserve"> ", участок №</w:t>
      </w:r>
      <w:r w:rsidR="008203FF">
        <w:rPr>
          <w:rFonts w:ascii="Times New Roman" w:eastAsia="Times New Roman" w:hAnsi="Times New Roman"/>
          <w:sz w:val="28"/>
          <w:szCs w:val="28"/>
          <w:lang w:eastAsia="ru-RU"/>
        </w:rPr>
        <w:t>494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81E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3384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 </w:t>
      </w:r>
      <w:r w:rsidR="008203FF">
        <w:rPr>
          <w:rFonts w:ascii="Times New Roman" w:eastAsia="Times New Roman" w:hAnsi="Times New Roman"/>
          <w:sz w:val="28"/>
          <w:szCs w:val="28"/>
          <w:lang w:eastAsia="ru-RU"/>
        </w:rPr>
        <w:t>садоводства, согласно приложению.</w:t>
      </w:r>
    </w:p>
    <w:p w:rsidR="00033841" w:rsidRDefault="00033841" w:rsidP="000338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Постановление вступает в силу со дня его подписания и действует до постановки земельного участка на государственный кадастровый учет.</w:t>
      </w:r>
    </w:p>
    <w:p w:rsidR="004E61F4" w:rsidRDefault="004E61F4" w:rsidP="004E61F4">
      <w:pPr>
        <w:spacing w:after="0" w:line="240" w:lineRule="auto"/>
        <w:ind w:left="5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Глава Пашковского сельсовета </w:t>
      </w:r>
    </w:p>
    <w:p w:rsidR="004E61F4" w:rsidRDefault="004E61F4" w:rsidP="004E61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Курского района                                                        С.Н. Хорьяков             </w:t>
      </w:r>
    </w:p>
    <w:p w:rsidR="004E61F4" w:rsidRDefault="004E61F4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1E9E" w:rsidRDefault="00E81E9E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E81E9E" w:rsidRDefault="00E81E9E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3FF" w:rsidRDefault="008203FF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3FF" w:rsidRDefault="008203FF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3FF" w:rsidRDefault="008203FF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03FF" w:rsidRDefault="008203FF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536" w:type="dxa"/>
        <w:jc w:val="right"/>
        <w:tblLook w:val="01E0" w:firstRow="1" w:lastRow="1" w:firstColumn="1" w:lastColumn="1" w:noHBand="0" w:noVBand="0"/>
      </w:tblPr>
      <w:tblGrid>
        <w:gridCol w:w="607"/>
        <w:gridCol w:w="1498"/>
        <w:gridCol w:w="426"/>
        <w:gridCol w:w="2005"/>
      </w:tblGrid>
      <w:tr w:rsidR="008203FF" w:rsidRPr="008203FF" w:rsidTr="00C13A76">
        <w:trPr>
          <w:trHeight w:hRule="exact" w:val="284"/>
          <w:jc w:val="right"/>
        </w:trPr>
        <w:tc>
          <w:tcPr>
            <w:tcW w:w="5000" w:type="pct"/>
            <w:gridSpan w:val="4"/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Утверждена</w:t>
            </w:r>
          </w:p>
        </w:tc>
      </w:tr>
      <w:tr w:rsidR="008203FF" w:rsidRPr="008203FF" w:rsidTr="00C13A76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 xml:space="preserve">           Постановление Администрации</w:t>
            </w:r>
          </w:p>
        </w:tc>
      </w:tr>
      <w:tr w:rsidR="008203FF" w:rsidRPr="008203FF" w:rsidTr="00C13A76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vertAlign w:val="superscript"/>
                <w:lang w:eastAsia="ru-RU"/>
              </w:rPr>
            </w:pPr>
            <w:proofErr w:type="gramStart"/>
            <w:r w:rsidRPr="008203FF">
              <w:rPr>
                <w:rFonts w:ascii="Times New Roman" w:eastAsia="Times New Roman" w:hAnsi="Times New Roman"/>
                <w:snapToGrid w:val="0"/>
                <w:szCs w:val="20"/>
                <w:vertAlign w:val="superscript"/>
                <w:lang w:eastAsia="ru-RU"/>
              </w:rPr>
              <w:t>(наименование документа об утверждении, включая наименования</w:t>
            </w:r>
            <w:proofErr w:type="gramEnd"/>
          </w:p>
        </w:tc>
      </w:tr>
      <w:tr w:rsidR="008203FF" w:rsidRPr="008203FF" w:rsidTr="00C13A76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Пашковского сельсовета</w:t>
            </w:r>
          </w:p>
        </w:tc>
      </w:tr>
      <w:tr w:rsidR="008203FF" w:rsidRPr="008203FF" w:rsidTr="00C13A76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vertAlign w:val="superscript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vertAlign w:val="superscript"/>
                <w:lang w:eastAsia="ru-RU"/>
              </w:rPr>
              <w:t>органов государственной власти или органов местного</w:t>
            </w:r>
          </w:p>
        </w:tc>
      </w:tr>
      <w:tr w:rsidR="008203FF" w:rsidRPr="008203FF" w:rsidTr="00C13A76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 xml:space="preserve">Курского района Курской области </w:t>
            </w:r>
          </w:p>
        </w:tc>
      </w:tr>
      <w:tr w:rsidR="008203FF" w:rsidRPr="008203FF" w:rsidTr="00C13A76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vertAlign w:val="superscript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vertAlign w:val="superscript"/>
                <w:lang w:eastAsia="ru-RU"/>
              </w:rPr>
              <w:t xml:space="preserve">самоуправления, </w:t>
            </w:r>
            <w:proofErr w:type="gramStart"/>
            <w:r w:rsidRPr="008203FF">
              <w:rPr>
                <w:rFonts w:ascii="Times New Roman" w:eastAsia="Times New Roman" w:hAnsi="Times New Roman"/>
                <w:snapToGrid w:val="0"/>
                <w:szCs w:val="20"/>
                <w:vertAlign w:val="superscript"/>
                <w:lang w:eastAsia="ru-RU"/>
              </w:rPr>
              <w:t>принявших</w:t>
            </w:r>
            <w:proofErr w:type="gramEnd"/>
            <w:r w:rsidRPr="008203FF">
              <w:rPr>
                <w:rFonts w:ascii="Times New Roman" w:eastAsia="Times New Roman" w:hAnsi="Times New Roman"/>
                <w:snapToGrid w:val="0"/>
                <w:szCs w:val="20"/>
                <w:vertAlign w:val="superscript"/>
                <w:lang w:eastAsia="ru-RU"/>
              </w:rPr>
              <w:t xml:space="preserve"> решение об утверждении схемы</w:t>
            </w:r>
          </w:p>
        </w:tc>
      </w:tr>
      <w:tr w:rsidR="008203FF" w:rsidRPr="008203FF" w:rsidTr="008203FF">
        <w:trPr>
          <w:trHeight w:hRule="exact" w:val="85"/>
          <w:jc w:val="right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</w:tr>
      <w:tr w:rsidR="008203FF" w:rsidRPr="008203FF" w:rsidTr="00C13A76">
        <w:trPr>
          <w:trHeight w:hRule="exact"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vertAlign w:val="superscript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vertAlign w:val="superscript"/>
                <w:lang w:eastAsia="ru-RU"/>
              </w:rPr>
              <w:t>или подписавших соглашение о перераспределении земельных участков)</w:t>
            </w:r>
          </w:p>
        </w:tc>
      </w:tr>
      <w:tr w:rsidR="008203FF" w:rsidRPr="008203FF" w:rsidTr="00C13A76">
        <w:trPr>
          <w:trHeight w:hRule="exact" w:val="284"/>
          <w:jc w:val="right"/>
        </w:trPr>
        <w:tc>
          <w:tcPr>
            <w:tcW w:w="674" w:type="pct"/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от</w:t>
            </w:r>
          </w:p>
        </w:tc>
        <w:tc>
          <w:tcPr>
            <w:tcW w:w="1656" w:type="pct"/>
            <w:tcBorders>
              <w:bottom w:val="single" w:sz="4" w:space="0" w:color="auto"/>
            </w:tcBorders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19.08.2015 г.</w:t>
            </w:r>
          </w:p>
        </w:tc>
        <w:tc>
          <w:tcPr>
            <w:tcW w:w="457" w:type="pct"/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№</w:t>
            </w:r>
          </w:p>
        </w:tc>
        <w:tc>
          <w:tcPr>
            <w:tcW w:w="2214" w:type="pct"/>
            <w:tcBorders>
              <w:bottom w:val="single" w:sz="4" w:space="0" w:color="auto"/>
            </w:tcBorders>
            <w:shd w:val="clear" w:color="auto" w:fill="auto"/>
          </w:tcPr>
          <w:p w:rsidR="008203FF" w:rsidRPr="008203FF" w:rsidRDefault="008203FF" w:rsidP="008203F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380</w:t>
            </w:r>
          </w:p>
        </w:tc>
      </w:tr>
    </w:tbl>
    <w:p w:rsidR="008203FF" w:rsidRPr="008203FF" w:rsidRDefault="008203FF" w:rsidP="008203FF">
      <w:pPr>
        <w:spacing w:after="0"/>
        <w:rPr>
          <w:lang w:val="en-US"/>
        </w:rPr>
      </w:pPr>
    </w:p>
    <w:p w:rsidR="008203FF" w:rsidRPr="008203FF" w:rsidRDefault="008203FF" w:rsidP="008203FF">
      <w:pPr>
        <w:spacing w:after="24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8203FF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Схема расположения земельного участка или земельных участков на кадастровом плане территории</w:t>
      </w:r>
    </w:p>
    <w:p w:rsidR="008203FF" w:rsidRPr="008203FF" w:rsidRDefault="008203FF" w:rsidP="008203FF">
      <w:pPr>
        <w:spacing w:after="0" w:line="240" w:lineRule="auto"/>
        <w:rPr>
          <w:rFonts w:ascii="Times New Roman" w:eastAsia="Times New Roman" w:hAnsi="Times New Roman"/>
          <w:snapToGrid w:val="0"/>
          <w:sz w:val="2"/>
          <w:szCs w:val="2"/>
          <w:lang w:eastAsia="ru-RU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84"/>
        <w:gridCol w:w="3043"/>
        <w:gridCol w:w="3041"/>
      </w:tblGrid>
      <w:tr w:rsidR="008203FF" w:rsidRPr="008203FF" w:rsidTr="00C13A76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t xml:space="preserve">Условный номер земельного участка </w:t>
            </w: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46:11:141501:ЗУ</w:t>
            </w:r>
            <w:proofErr w:type="gramStart"/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1</w:t>
            </w:r>
            <w:proofErr w:type="gramEnd"/>
          </w:p>
        </w:tc>
      </w:tr>
      <w:tr w:rsidR="008203FF" w:rsidRPr="008203FF" w:rsidTr="00C13A76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t>Площадь земельного участка</w:t>
            </w: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 xml:space="preserve"> </w:t>
            </w:r>
            <w:r w:rsidRPr="008203FF">
              <w:rPr>
                <w:rFonts w:ascii="Times New Roman" w:eastAsia="Times New Roman" w:hAnsi="Times New Roman"/>
                <w:snapToGrid w:val="0"/>
                <w:szCs w:val="20"/>
                <w:u w:val="single"/>
                <w:lang w:eastAsia="ru-RU"/>
              </w:rPr>
              <w:t>1000 м</w:t>
            </w:r>
            <w:proofErr w:type="gramStart"/>
            <w:r w:rsidRPr="008203FF">
              <w:rPr>
                <w:rFonts w:ascii="Times New Roman" w:eastAsia="Times New Roman" w:hAnsi="Times New Roman"/>
                <w:snapToGrid w:val="0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8203FF" w:rsidRPr="008203FF" w:rsidTr="00C13A76">
        <w:trPr>
          <w:cantSplit/>
          <w:tblHeader/>
        </w:trPr>
        <w:tc>
          <w:tcPr>
            <w:tcW w:w="175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val="en-US"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t>Обозначение</w:t>
            </w: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val="en-US" w:eastAsia="ru-RU"/>
              </w:rPr>
              <w:t xml:space="preserve"> </w:t>
            </w: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t>характерных точек границ</w:t>
            </w:r>
          </w:p>
        </w:tc>
        <w:tc>
          <w:tcPr>
            <w:tcW w:w="3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t xml:space="preserve">Координаты, </w:t>
            </w:r>
            <w:proofErr w:type="gramStart"/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t>м</w:t>
            </w:r>
            <w:proofErr w:type="gramEnd"/>
          </w:p>
        </w:tc>
      </w:tr>
      <w:tr w:rsidR="008203FF" w:rsidRPr="008203FF" w:rsidTr="00C13A76">
        <w:trPr>
          <w:cantSplit/>
          <w:tblHeader/>
        </w:trPr>
        <w:tc>
          <w:tcPr>
            <w:tcW w:w="175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</w:p>
        </w:tc>
        <w:tc>
          <w:tcPr>
            <w:tcW w:w="162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t>Х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val="en-US" w:eastAsia="ru-RU"/>
              </w:rPr>
              <w:t>Y</w:t>
            </w:r>
          </w:p>
        </w:tc>
      </w:tr>
    </w:tbl>
    <w:p w:rsidR="008203FF" w:rsidRPr="008203FF" w:rsidRDefault="008203FF" w:rsidP="008203FF">
      <w:pPr>
        <w:keepNext/>
        <w:spacing w:after="0" w:line="14" w:lineRule="exact"/>
        <w:rPr>
          <w:rFonts w:ascii="Times New Roman" w:eastAsia="Times New Roman" w:hAnsi="Times New Roman"/>
          <w:sz w:val="2"/>
          <w:szCs w:val="20"/>
          <w:lang w:val="en-US" w:eastAsia="ru-RU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84"/>
        <w:gridCol w:w="3043"/>
        <w:gridCol w:w="3041"/>
      </w:tblGrid>
      <w:tr w:rsidR="008203FF" w:rsidRPr="008203FF" w:rsidTr="00C13A76">
        <w:trPr>
          <w:cantSplit/>
          <w:tblHeader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t>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t>2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t>3</w:t>
            </w:r>
          </w:p>
        </w:tc>
      </w:tr>
      <w:tr w:rsidR="008203FF" w:rsidRPr="008203FF" w:rsidTr="00C13A76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н</w:t>
            </w:r>
            <w:proofErr w:type="gramStart"/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434294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1297676</w:t>
            </w:r>
          </w:p>
        </w:tc>
      </w:tr>
      <w:tr w:rsidR="008203FF" w:rsidRPr="008203FF" w:rsidTr="00C13A76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н</w:t>
            </w:r>
            <w:proofErr w:type="gramStart"/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434316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1297709</w:t>
            </w:r>
          </w:p>
        </w:tc>
      </w:tr>
      <w:tr w:rsidR="008203FF" w:rsidRPr="008203FF" w:rsidTr="00C13A76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н3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434295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1297723</w:t>
            </w:r>
          </w:p>
        </w:tc>
      </w:tr>
      <w:tr w:rsidR="008203FF" w:rsidRPr="008203FF" w:rsidTr="00C13A76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н</w:t>
            </w:r>
            <w:proofErr w:type="gramStart"/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434273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1297689</w:t>
            </w:r>
          </w:p>
        </w:tc>
      </w:tr>
      <w:tr w:rsidR="008203FF" w:rsidRPr="008203FF" w:rsidTr="00C13A76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н</w:t>
            </w:r>
            <w:proofErr w:type="gramStart"/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434294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  <w:t>1297676</w:t>
            </w:r>
          </w:p>
        </w:tc>
      </w:tr>
    </w:tbl>
    <w:p w:rsidR="008203FF" w:rsidRPr="008203FF" w:rsidRDefault="008203FF" w:rsidP="008203FF">
      <w:pPr>
        <w:spacing w:after="0" w:line="14" w:lineRule="exact"/>
        <w:rPr>
          <w:rFonts w:ascii="Times New Roman" w:eastAsia="Times New Roman" w:hAnsi="Times New Roman"/>
          <w:sz w:val="2"/>
          <w:szCs w:val="20"/>
          <w:lang w:val="en-US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8"/>
      </w:tblGrid>
      <w:tr w:rsidR="008203FF" w:rsidRPr="008203FF" w:rsidTr="00C13A76">
        <w:trPr>
          <w:cantSplit/>
          <w:jc w:val="center"/>
        </w:trPr>
        <w:tc>
          <w:tcPr>
            <w:tcW w:w="5000" w:type="pct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</w:p>
        </w:tc>
      </w:tr>
      <w:tr w:rsidR="008203FF" w:rsidRPr="008203FF" w:rsidTr="00C13A76">
        <w:trPr>
          <w:cantSplit/>
          <w:jc w:val="center"/>
        </w:trPr>
        <w:tc>
          <w:tcPr>
            <w:tcW w:w="5000" w:type="pct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6296025" cy="3133725"/>
                  <wp:effectExtent l="19050" t="19050" r="28575" b="28575"/>
                  <wp:docPr id="7" name="Рисунок 7" descr="PkzoThemeRendered05520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kzoThemeRendered05520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31337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203FF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</w:p>
        </w:tc>
      </w:tr>
      <w:tr w:rsidR="008203FF" w:rsidRPr="008203FF" w:rsidTr="00C13A76">
        <w:trPr>
          <w:cantSplit/>
          <w:jc w:val="center"/>
        </w:trPr>
        <w:tc>
          <w:tcPr>
            <w:tcW w:w="5000" w:type="pct"/>
            <w:vAlign w:val="center"/>
          </w:tcPr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bookmarkStart w:id="1" w:name="Чертёж_земельных_участков_и_их_частей"/>
            <w:bookmarkEnd w:id="1"/>
            <w:r w:rsidRPr="008203FF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Система координат: мск-46</w:t>
            </w:r>
          </w:p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Масштаб 1:2683</w:t>
            </w:r>
          </w:p>
        </w:tc>
      </w:tr>
      <w:tr w:rsidR="008203FF" w:rsidRPr="008203FF" w:rsidTr="00C13A76">
        <w:trPr>
          <w:cantSplit/>
          <w:jc w:val="center"/>
        </w:trPr>
        <w:tc>
          <w:tcPr>
            <w:tcW w:w="5000" w:type="pct"/>
            <w:vAlign w:val="center"/>
          </w:tcPr>
          <w:p w:rsidR="008203FF" w:rsidRPr="008203FF" w:rsidRDefault="008203FF" w:rsidP="008203F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lastRenderedPageBreak/>
              <w:t>Условные обозначения:</w:t>
            </w:r>
          </w:p>
          <w:p w:rsidR="008203FF" w:rsidRPr="008203FF" w:rsidRDefault="008203FF" w:rsidP="008203FF">
            <w:pPr>
              <w:spacing w:after="0" w:line="14" w:lineRule="exact"/>
              <w:rPr>
                <w:rFonts w:ascii="Times New Roman" w:eastAsia="Times New Roman" w:hAnsi="Times New Roman"/>
                <w:sz w:val="2"/>
                <w:szCs w:val="20"/>
                <w:lang w:eastAsia="ru-RU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7508"/>
            </w:tblGrid>
            <w:tr w:rsidR="008203FF" w:rsidRPr="008203FF" w:rsidTr="00C13A76">
              <w:trPr>
                <w:cantSplit/>
              </w:trPr>
              <w:tc>
                <w:tcPr>
                  <w:tcW w:w="818" w:type="pct"/>
                  <w:vAlign w:val="center"/>
                </w:tcPr>
                <w:p w:rsidR="008203FF" w:rsidRPr="008203FF" w:rsidRDefault="008203FF" w:rsidP="008203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napToGrid w:val="0"/>
                      <w:sz w:val="10"/>
                      <w:szCs w:val="1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>
                        <wp:extent cx="866775" cy="38100"/>
                        <wp:effectExtent l="0" t="0" r="9525" b="0"/>
                        <wp:docPr id="6" name="Рисунок 6" descr="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03FF">
                    <w:rPr>
                      <w:rFonts w:ascii="Times New Roman" w:eastAsia="Times New Roman" w:hAnsi="Times New Roman"/>
                      <w:snapToGrid w:val="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8203FF" w:rsidRPr="008203FF" w:rsidRDefault="008203FF" w:rsidP="008203FF">
                  <w:pPr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Cs w:val="20"/>
                      <w:lang w:eastAsia="ru-RU"/>
                    </w:rPr>
                  </w:pPr>
                  <w:r w:rsidRPr="008203FF">
                    <w:rPr>
                      <w:rFonts w:ascii="Times New Roman" w:eastAsia="Times New Roman" w:hAnsi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 xml:space="preserve">– </w:t>
                  </w:r>
                  <w:r w:rsidRPr="008203FF">
                    <w:rPr>
                      <w:rFonts w:ascii="Times New Roman" w:eastAsia="Times New Roman" w:hAnsi="Times New Roman"/>
                      <w:snapToGrid w:val="0"/>
                      <w:sz w:val="20"/>
                      <w:szCs w:val="20"/>
                      <w:lang w:eastAsia="ru-RU"/>
                    </w:rPr>
                    <w:t>граница земельного участка</w:t>
                  </w:r>
                  <w:r w:rsidRPr="008203FF">
                    <w:rPr>
                      <w:rFonts w:ascii="Times New Roman" w:eastAsia="Times New Roman" w:hAnsi="Times New Roman"/>
                      <w:snapToGrid w:val="0"/>
                      <w:spacing w:val="-4"/>
                      <w:sz w:val="20"/>
                      <w:szCs w:val="20"/>
                      <w:lang w:eastAsia="ru-RU"/>
                    </w:rPr>
                    <w:t>,</w:t>
                  </w:r>
                </w:p>
              </w:tc>
            </w:tr>
            <w:tr w:rsidR="008203FF" w:rsidRPr="008203FF" w:rsidTr="00C13A76">
              <w:trPr>
                <w:cantSplit/>
              </w:trPr>
              <w:tc>
                <w:tcPr>
                  <w:tcW w:w="818" w:type="pct"/>
                  <w:vAlign w:val="center"/>
                </w:tcPr>
                <w:p w:rsidR="008203FF" w:rsidRPr="008203FF" w:rsidRDefault="008203FF" w:rsidP="008203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napToGrid w:val="0"/>
                      <w:sz w:val="10"/>
                      <w:szCs w:val="1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>
                        <wp:extent cx="57150" cy="76200"/>
                        <wp:effectExtent l="0" t="0" r="0" b="0"/>
                        <wp:docPr id="1" name="Рисунок 1" descr="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03FF">
                    <w:rPr>
                      <w:rFonts w:ascii="Times New Roman" w:eastAsia="Times New Roman" w:hAnsi="Times New Roman"/>
                      <w:snapToGrid w:val="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8203FF" w:rsidRPr="008203FF" w:rsidRDefault="008203FF" w:rsidP="008203FF">
                  <w:pPr>
                    <w:spacing w:after="0" w:line="240" w:lineRule="auto"/>
                    <w:rPr>
                      <w:rFonts w:ascii="Times New Roman" w:eastAsia="Times New Roman" w:hAnsi="Times New Roman"/>
                      <w:snapToGrid w:val="0"/>
                      <w:szCs w:val="20"/>
                      <w:lang w:eastAsia="ru-RU"/>
                    </w:rPr>
                  </w:pPr>
                  <w:r w:rsidRPr="008203FF">
                    <w:rPr>
                      <w:rFonts w:ascii="Times New Roman" w:eastAsia="Times New Roman" w:hAnsi="Times New Roman"/>
                      <w:b/>
                      <w:snapToGrid w:val="0"/>
                      <w:sz w:val="20"/>
                      <w:szCs w:val="20"/>
                      <w:lang w:eastAsia="ru-RU"/>
                    </w:rPr>
                    <w:t>–</w:t>
                  </w:r>
                  <w:r w:rsidRPr="008203FF">
                    <w:rPr>
                      <w:rFonts w:ascii="Times New Roman" w:eastAsia="Times New Roman" w:hAnsi="Times New Roman"/>
                      <w:snapToGrid w:val="0"/>
                      <w:spacing w:val="-4"/>
                      <w:sz w:val="20"/>
                      <w:szCs w:val="20"/>
                      <w:lang w:eastAsia="ru-RU"/>
                    </w:rPr>
                    <w:t xml:space="preserve"> характерная точка границы земельного участка.</w:t>
                  </w:r>
                </w:p>
              </w:tc>
            </w:tr>
          </w:tbl>
          <w:p w:rsidR="008203FF" w:rsidRPr="008203FF" w:rsidRDefault="008203FF" w:rsidP="008203FF">
            <w:pPr>
              <w:spacing w:after="0" w:line="14" w:lineRule="exact"/>
              <w:rPr>
                <w:rFonts w:ascii="Times New Roman" w:eastAsia="Times New Roman" w:hAnsi="Times New Roman"/>
                <w:sz w:val="2"/>
                <w:szCs w:val="20"/>
                <w:lang w:eastAsia="ru-RU"/>
              </w:rPr>
            </w:pPr>
          </w:p>
          <w:p w:rsidR="008203FF" w:rsidRPr="008203FF" w:rsidRDefault="008203FF" w:rsidP="008203F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</w:p>
          <w:p w:rsidR="008203FF" w:rsidRPr="008203FF" w:rsidRDefault="008203FF" w:rsidP="008203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  <w:r w:rsidRPr="008203FF"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  <w:t>Кадастровый инженер                            Пахомова Т.В.</w:t>
            </w:r>
          </w:p>
          <w:p w:rsidR="008203FF" w:rsidRPr="008203FF" w:rsidRDefault="008203FF" w:rsidP="008203FF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Cs w:val="20"/>
                <w:lang w:eastAsia="ru-RU"/>
              </w:rPr>
            </w:pPr>
          </w:p>
        </w:tc>
      </w:tr>
    </w:tbl>
    <w:p w:rsidR="008203FF" w:rsidRPr="008203FF" w:rsidRDefault="008203FF" w:rsidP="008203FF">
      <w:pPr>
        <w:spacing w:after="0"/>
        <w:rPr>
          <w:sz w:val="2"/>
          <w:szCs w:val="2"/>
        </w:rPr>
        <w:sectPr w:rsidR="008203FF" w:rsidRPr="008203FF" w:rsidSect="008203F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247" w:bottom="1134" w:left="1531" w:header="709" w:footer="709" w:gutter="0"/>
          <w:cols w:space="708"/>
          <w:docGrid w:linePitch="360"/>
        </w:sectPr>
      </w:pPr>
    </w:p>
    <w:p w:rsidR="008203FF" w:rsidRPr="008203FF" w:rsidRDefault="008203FF" w:rsidP="008203FF">
      <w:pPr>
        <w:spacing w:after="0"/>
        <w:rPr>
          <w:sz w:val="2"/>
          <w:szCs w:val="2"/>
        </w:rPr>
      </w:pPr>
    </w:p>
    <w:p w:rsidR="008203FF" w:rsidRDefault="008203FF" w:rsidP="004E6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82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18" w:rsidRDefault="00C21A18" w:rsidP="00033841">
      <w:pPr>
        <w:spacing w:after="0" w:line="240" w:lineRule="auto"/>
      </w:pPr>
      <w:r>
        <w:separator/>
      </w:r>
    </w:p>
  </w:endnote>
  <w:endnote w:type="continuationSeparator" w:id="0">
    <w:p w:rsidR="00C21A18" w:rsidRDefault="00C21A18" w:rsidP="0003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FF" w:rsidRDefault="008203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FF" w:rsidRDefault="008203F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FF" w:rsidRDefault="008203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18" w:rsidRDefault="00C21A18" w:rsidP="00033841">
      <w:pPr>
        <w:spacing w:after="0" w:line="240" w:lineRule="auto"/>
      </w:pPr>
      <w:r>
        <w:separator/>
      </w:r>
    </w:p>
  </w:footnote>
  <w:footnote w:type="continuationSeparator" w:id="0">
    <w:p w:rsidR="00C21A18" w:rsidRDefault="00C21A18" w:rsidP="0003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FF" w:rsidRDefault="008203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FF" w:rsidRDefault="008203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3FF" w:rsidRDefault="008203F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77"/>
    <w:rsid w:val="00033841"/>
    <w:rsid w:val="000C7AC2"/>
    <w:rsid w:val="001076CA"/>
    <w:rsid w:val="00117107"/>
    <w:rsid w:val="00376639"/>
    <w:rsid w:val="004E61F4"/>
    <w:rsid w:val="00522C88"/>
    <w:rsid w:val="005530D1"/>
    <w:rsid w:val="005959B0"/>
    <w:rsid w:val="008203FF"/>
    <w:rsid w:val="00886328"/>
    <w:rsid w:val="008972FB"/>
    <w:rsid w:val="00967ED0"/>
    <w:rsid w:val="009D7659"/>
    <w:rsid w:val="009F5BE6"/>
    <w:rsid w:val="00A21AE4"/>
    <w:rsid w:val="00B16BFB"/>
    <w:rsid w:val="00C21A18"/>
    <w:rsid w:val="00CE2C77"/>
    <w:rsid w:val="00CF62EA"/>
    <w:rsid w:val="00E8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6C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84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8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6C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384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3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38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C538-33A5-44D6-9FBE-09FF350C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20</cp:revision>
  <cp:lastPrinted>2015-08-19T11:35:00Z</cp:lastPrinted>
  <dcterms:created xsi:type="dcterms:W3CDTF">2015-08-12T08:49:00Z</dcterms:created>
  <dcterms:modified xsi:type="dcterms:W3CDTF">2015-08-19T11:36:00Z</dcterms:modified>
</cp:coreProperties>
</file>