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13" w:rsidRPr="00B25EE4" w:rsidRDefault="00031C13" w:rsidP="00031C13">
      <w:pPr>
        <w:rPr>
          <w:rFonts w:ascii="Times New Roman" w:hAnsi="Times New Roman" w:cs="Times New Roman"/>
          <w:sz w:val="28"/>
          <w:szCs w:val="28"/>
        </w:rPr>
      </w:pPr>
      <w:r w:rsidRPr="00B25EE4">
        <w:rPr>
          <w:rFonts w:ascii="Times New Roman" w:hAnsi="Times New Roman" w:cs="Times New Roman"/>
          <w:sz w:val="28"/>
          <w:szCs w:val="28"/>
        </w:rPr>
        <w:t xml:space="preserve">Администрация Пашковского сельсовета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25EE4">
        <w:rPr>
          <w:rFonts w:ascii="Times New Roman" w:hAnsi="Times New Roman" w:cs="Times New Roman"/>
          <w:sz w:val="28"/>
          <w:szCs w:val="28"/>
        </w:rPr>
        <w:t xml:space="preserve">урского района </w:t>
      </w:r>
      <w:r w:rsidR="009461B8">
        <w:rPr>
          <w:rFonts w:ascii="Times New Roman" w:hAnsi="Times New Roman" w:cs="Times New Roman"/>
          <w:sz w:val="28"/>
          <w:szCs w:val="28"/>
        </w:rPr>
        <w:t xml:space="preserve"> К</w:t>
      </w:r>
      <w:r w:rsidRPr="00B25EE4">
        <w:rPr>
          <w:rFonts w:ascii="Times New Roman" w:hAnsi="Times New Roman" w:cs="Times New Roman"/>
          <w:sz w:val="28"/>
          <w:szCs w:val="28"/>
        </w:rPr>
        <w:t xml:space="preserve">урской области извещает о возможности предоставления на праве собственности </w:t>
      </w:r>
      <w:r w:rsidR="009461B8">
        <w:rPr>
          <w:rFonts w:ascii="Times New Roman" w:hAnsi="Times New Roman" w:cs="Times New Roman"/>
          <w:sz w:val="28"/>
          <w:szCs w:val="28"/>
        </w:rPr>
        <w:t xml:space="preserve">за плату </w:t>
      </w:r>
      <w:r w:rsidRPr="00B25EE4">
        <w:rPr>
          <w:rFonts w:ascii="Times New Roman" w:hAnsi="Times New Roman" w:cs="Times New Roman"/>
          <w:sz w:val="28"/>
          <w:szCs w:val="28"/>
        </w:rPr>
        <w:t xml:space="preserve">земельного участка из земель населенных пунктов,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EB4230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B25EE4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4230">
        <w:rPr>
          <w:rFonts w:ascii="Times New Roman" w:hAnsi="Times New Roman" w:cs="Times New Roman"/>
          <w:sz w:val="28"/>
          <w:szCs w:val="28"/>
        </w:rPr>
        <w:t>310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E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25EE4">
        <w:rPr>
          <w:rFonts w:ascii="Times New Roman" w:hAnsi="Times New Roman" w:cs="Times New Roman"/>
          <w:sz w:val="28"/>
          <w:szCs w:val="28"/>
        </w:rPr>
        <w:t>., кадастровый номер 46:11:141</w:t>
      </w:r>
      <w:r w:rsidR="00EB4230">
        <w:rPr>
          <w:rFonts w:ascii="Times New Roman" w:hAnsi="Times New Roman" w:cs="Times New Roman"/>
          <w:sz w:val="28"/>
          <w:szCs w:val="28"/>
        </w:rPr>
        <w:t>3</w:t>
      </w:r>
      <w:r w:rsidRPr="00B25EE4">
        <w:rPr>
          <w:rFonts w:ascii="Times New Roman" w:hAnsi="Times New Roman" w:cs="Times New Roman"/>
          <w:sz w:val="28"/>
          <w:szCs w:val="28"/>
        </w:rPr>
        <w:t>01:</w:t>
      </w:r>
      <w:r w:rsidR="00EB4230">
        <w:rPr>
          <w:rFonts w:ascii="Times New Roman" w:hAnsi="Times New Roman" w:cs="Times New Roman"/>
          <w:sz w:val="28"/>
          <w:szCs w:val="28"/>
        </w:rPr>
        <w:t>967</w:t>
      </w:r>
      <w:r w:rsidRPr="00B25EE4">
        <w:rPr>
          <w:rFonts w:ascii="Times New Roman" w:hAnsi="Times New Roman" w:cs="Times New Roman"/>
          <w:sz w:val="28"/>
          <w:szCs w:val="28"/>
        </w:rPr>
        <w:t xml:space="preserve">, расположенный  по адресу: Курская область, </w:t>
      </w:r>
      <w:r w:rsidR="00931DF1">
        <w:rPr>
          <w:rFonts w:ascii="Times New Roman" w:hAnsi="Times New Roman" w:cs="Times New Roman"/>
          <w:sz w:val="28"/>
          <w:szCs w:val="28"/>
        </w:rPr>
        <w:t>К</w:t>
      </w:r>
      <w:r w:rsidRPr="00B25EE4">
        <w:rPr>
          <w:rFonts w:ascii="Times New Roman" w:hAnsi="Times New Roman" w:cs="Times New Roman"/>
          <w:sz w:val="28"/>
          <w:szCs w:val="28"/>
        </w:rPr>
        <w:t xml:space="preserve">урский район, Пашковский сельсовет,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EB4230">
        <w:rPr>
          <w:rFonts w:ascii="Times New Roman" w:hAnsi="Times New Roman" w:cs="Times New Roman"/>
          <w:sz w:val="28"/>
          <w:szCs w:val="28"/>
        </w:rPr>
        <w:t>Сапогово,  ул. Новоселов, д. №10</w:t>
      </w:r>
    </w:p>
    <w:p w:rsidR="00031C13" w:rsidRDefault="00031C13">
      <w:pPr>
        <w:rPr>
          <w:rFonts w:ascii="Times New Roman" w:hAnsi="Times New Roman" w:cs="Times New Roman"/>
          <w:sz w:val="28"/>
          <w:szCs w:val="28"/>
        </w:rPr>
      </w:pPr>
      <w:r w:rsidRPr="00031C13">
        <w:rPr>
          <w:rFonts w:ascii="Times New Roman" w:hAnsi="Times New Roman" w:cs="Times New Roman"/>
          <w:sz w:val="28"/>
          <w:szCs w:val="28"/>
        </w:rPr>
        <w:t>Заявление в письменной форме о заинтересованности в предоставлении земельного участка, о намерении участвовать в аукционе, принимаются в течени</w:t>
      </w:r>
      <w:proofErr w:type="gramStart"/>
      <w:r w:rsidRPr="00031C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31C13">
        <w:rPr>
          <w:rFonts w:ascii="Times New Roman" w:hAnsi="Times New Roman" w:cs="Times New Roman"/>
          <w:sz w:val="28"/>
          <w:szCs w:val="28"/>
        </w:rPr>
        <w:t xml:space="preserve"> 30 дней со дня официального опубликования настоящего извещения  ( до </w:t>
      </w:r>
      <w:r w:rsidR="00D0429E">
        <w:rPr>
          <w:rFonts w:ascii="Times New Roman" w:hAnsi="Times New Roman" w:cs="Times New Roman"/>
          <w:sz w:val="28"/>
          <w:szCs w:val="28"/>
        </w:rPr>
        <w:t xml:space="preserve">25 </w:t>
      </w:r>
      <w:bookmarkStart w:id="0" w:name="_GoBack"/>
      <w:bookmarkEnd w:id="0"/>
      <w:r w:rsidRPr="00031C13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C13">
        <w:rPr>
          <w:rFonts w:ascii="Times New Roman" w:hAnsi="Times New Roman" w:cs="Times New Roman"/>
          <w:sz w:val="28"/>
          <w:szCs w:val="28"/>
        </w:rPr>
        <w:t xml:space="preserve">2016 года включительно) по вторникам и четвергам  с 14.00 до 16.00 по адресу: Курская область, Курский район,  Пашковский сельсовет, д. Чаплыгина, дом №80, администрация Пашковского сельсовета.  </w:t>
      </w:r>
    </w:p>
    <w:p w:rsidR="00031C13" w:rsidRDefault="00031C13">
      <w:pPr>
        <w:rPr>
          <w:rFonts w:ascii="Times New Roman" w:hAnsi="Times New Roman" w:cs="Times New Roman"/>
          <w:sz w:val="28"/>
          <w:szCs w:val="28"/>
        </w:rPr>
      </w:pPr>
    </w:p>
    <w:p w:rsidR="00031C13" w:rsidRDefault="00031C13">
      <w:pPr>
        <w:rPr>
          <w:rFonts w:ascii="Times New Roman" w:hAnsi="Times New Roman" w:cs="Times New Roman"/>
          <w:sz w:val="28"/>
          <w:szCs w:val="28"/>
        </w:rPr>
      </w:pPr>
    </w:p>
    <w:p w:rsidR="00031C13" w:rsidRDefault="00031C13">
      <w:pPr>
        <w:rPr>
          <w:rFonts w:ascii="Times New Roman" w:hAnsi="Times New Roman" w:cs="Times New Roman"/>
          <w:sz w:val="28"/>
          <w:szCs w:val="28"/>
        </w:rPr>
      </w:pPr>
    </w:p>
    <w:p w:rsidR="00475904" w:rsidRPr="00475904" w:rsidRDefault="00475904">
      <w:pPr>
        <w:rPr>
          <w:rFonts w:ascii="Times New Roman" w:hAnsi="Times New Roman" w:cs="Times New Roman"/>
          <w:sz w:val="28"/>
          <w:szCs w:val="28"/>
        </w:rPr>
      </w:pPr>
      <w:r w:rsidRPr="0047590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5904" w:rsidRPr="00475904" w:rsidSect="00031C13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DC"/>
    <w:rsid w:val="00031C13"/>
    <w:rsid w:val="000F331B"/>
    <w:rsid w:val="00475904"/>
    <w:rsid w:val="004B0CDC"/>
    <w:rsid w:val="00595BC0"/>
    <w:rsid w:val="005B5EA3"/>
    <w:rsid w:val="00931DF1"/>
    <w:rsid w:val="009461B8"/>
    <w:rsid w:val="00D0429E"/>
    <w:rsid w:val="00EB4230"/>
    <w:rsid w:val="00E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11</cp:revision>
  <cp:lastPrinted>2015-12-21T08:52:00Z</cp:lastPrinted>
  <dcterms:created xsi:type="dcterms:W3CDTF">2015-11-27T07:21:00Z</dcterms:created>
  <dcterms:modified xsi:type="dcterms:W3CDTF">2015-12-24T08:19:00Z</dcterms:modified>
</cp:coreProperties>
</file>